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E5" w:rsidRDefault="00B730E5" w:rsidP="00B730E5">
      <w:r w:rsidRPr="008B7F09">
        <w:rPr>
          <w:rFonts w:ascii="BIZ UDPゴシック" w:eastAsia="BIZ UDPゴシック" w:hAnsi="BIZ UDPゴシック" w:hint="eastAsia"/>
          <w:sz w:val="28"/>
          <w:szCs w:val="28"/>
        </w:rPr>
        <w:t xml:space="preserve">図書館利用授業例　</w:t>
      </w:r>
      <w:r>
        <w:rPr>
          <w:rFonts w:ascii="BIZ UDPゴシック" w:eastAsia="BIZ UDPゴシック" w:hAnsi="BIZ UDPゴシック" w:hint="eastAsia"/>
          <w:sz w:val="28"/>
          <w:szCs w:val="28"/>
        </w:rPr>
        <w:t>④</w:t>
      </w:r>
      <w:r>
        <w:rPr>
          <w:rFonts w:hint="eastAsia"/>
        </w:rPr>
        <w:t xml:space="preserve">　　　</w:t>
      </w:r>
      <w:r w:rsidR="00CB6156">
        <w:rPr>
          <w:rFonts w:hint="eastAsia"/>
        </w:rPr>
        <w:t>カタログ番号４５</w:t>
      </w:r>
      <w:r>
        <w:rPr>
          <w:rFonts w:hint="eastAsia"/>
        </w:rPr>
        <w:t xml:space="preserve">　　　　　　　　　　　　　　　　　　　　　　　　　　　　　　</w:t>
      </w:r>
      <w:bookmarkStart w:id="0" w:name="_GoBack"/>
      <w:bookmarkEnd w:id="0"/>
    </w:p>
    <w:p w:rsidR="00B730E5" w:rsidRPr="00B730E5" w:rsidRDefault="00B730E5" w:rsidP="00B730E5">
      <w:pPr>
        <w:rPr>
          <w:rFonts w:ascii="UD デジタル 教科書体 NK-B" w:eastAsia="UD デジタル 教科書体 NK-B"/>
          <w:sz w:val="28"/>
          <w:szCs w:val="28"/>
          <w:bdr w:val="single" w:sz="4" w:space="0" w:color="auto"/>
        </w:rPr>
      </w:pPr>
      <w:r w:rsidRPr="00B730E5">
        <w:rPr>
          <w:rFonts w:ascii="UD デジタル 教科書体 NK-B" w:eastAsia="UD デジタル 教科書体 NK-B" w:hint="eastAsia"/>
          <w:sz w:val="28"/>
          <w:szCs w:val="28"/>
          <w:bdr w:val="single" w:sz="4" w:space="0" w:color="auto"/>
        </w:rPr>
        <w:t>単元：総合探究学習</w:t>
      </w:r>
      <w:r w:rsidRPr="00B730E5">
        <w:rPr>
          <w:rFonts w:ascii="UD デジタル 教科書体 NK-B" w:eastAsia="UD デジタル 教科書体 NK-B" w:hint="eastAsia"/>
          <w:sz w:val="28"/>
          <w:szCs w:val="28"/>
        </w:rPr>
        <w:t xml:space="preserve">　　　</w:t>
      </w:r>
      <w:r w:rsidRPr="00B730E5">
        <w:rPr>
          <w:rFonts w:ascii="UD デジタル 教科書体 NK-B" w:eastAsia="UD デジタル 教科書体 NK-B" w:hint="eastAsia"/>
          <w:sz w:val="28"/>
          <w:szCs w:val="28"/>
          <w:bdr w:val="single" w:sz="4" w:space="0" w:color="auto"/>
        </w:rPr>
        <w:t xml:space="preserve">対象：１～２年生 </w:t>
      </w:r>
      <w:r w:rsidRPr="00B730E5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 w:rsidRPr="00B730E5">
        <w:rPr>
          <w:rFonts w:ascii="UD デジタル 教科書体 NK-B" w:eastAsia="UD デジタル 教科書体 NK-B" w:hint="eastAsia"/>
          <w:sz w:val="28"/>
          <w:szCs w:val="28"/>
          <w:bdr w:val="single" w:sz="4" w:space="0" w:color="auto"/>
        </w:rPr>
        <w:t>『ビブリオバトル』</w:t>
      </w:r>
    </w:p>
    <w:p w:rsidR="00CC7844" w:rsidRPr="00B730E5" w:rsidRDefault="00CC7844">
      <w:pPr>
        <w:adjustRightInd/>
        <w:spacing w:line="260" w:lineRule="exact"/>
        <w:ind w:left="202" w:hanging="202"/>
        <w:rPr>
          <w:rFonts w:ascii="UD デジタル 教科書体 NK-R" w:eastAsia="UD デジタル 教科書体 NK-R"/>
        </w:rPr>
      </w:pPr>
    </w:p>
    <w:p w:rsidR="001352F3" w:rsidRPr="00B730E5" w:rsidRDefault="001352F3" w:rsidP="00674CE6">
      <w:pPr>
        <w:adjustRightInd/>
        <w:spacing w:line="260" w:lineRule="exact"/>
        <w:ind w:left="202" w:hanging="202"/>
        <w:rPr>
          <w:rFonts w:ascii="UD デジタル 教科書体 NK-R" w:eastAsia="UD デジタル 教科書体 NK-R"/>
        </w:rPr>
      </w:pPr>
      <w:r w:rsidRPr="00B730E5">
        <w:rPr>
          <w:rFonts w:ascii="UD デジタル 教科書体 NK-R" w:eastAsia="UD デジタル 教科書体 NK-R" w:hint="eastAsia"/>
        </w:rPr>
        <w:t>＜単元計画＞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005"/>
        <w:gridCol w:w="255"/>
        <w:gridCol w:w="1134"/>
        <w:gridCol w:w="171"/>
        <w:gridCol w:w="963"/>
        <w:gridCol w:w="447"/>
        <w:gridCol w:w="2813"/>
      </w:tblGrid>
      <w:tr w:rsidR="008C632F" w:rsidRPr="00B730E5" w:rsidTr="00965609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8C632F" w:rsidRPr="00B730E5" w:rsidRDefault="008C632F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単元名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:rsidR="008C632F" w:rsidRPr="00B730E5" w:rsidRDefault="008C632F" w:rsidP="002F3D98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「</w:t>
            </w:r>
            <w:r w:rsidR="0037764E" w:rsidRPr="00B730E5">
              <w:rPr>
                <w:rFonts w:ascii="UD デジタル 教科書体 NK-R" w:eastAsia="UD デジタル 教科書体 NK-R" w:hint="eastAsia"/>
              </w:rPr>
              <w:t>ビブリオバトルによって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言語能力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、豊かな人間性を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養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い、</w:t>
            </w:r>
            <w:r w:rsidR="004A6D81" w:rsidRPr="00B730E5">
              <w:rPr>
                <w:rFonts w:ascii="UD デジタル 教科書体 NK-R" w:eastAsia="UD デジタル 教科書体 NK-R" w:hint="eastAsia"/>
              </w:rPr>
              <w:t>また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読書習慣を定着させる</w:t>
            </w:r>
            <w:r w:rsidRPr="00B730E5">
              <w:rPr>
                <w:rFonts w:ascii="UD デジタル 教科書体 NK-R" w:eastAsia="UD デジタル 教科書体 NK-R" w:hint="eastAsia"/>
              </w:rPr>
              <w:t>」</w:t>
            </w:r>
          </w:p>
        </w:tc>
      </w:tr>
      <w:tr w:rsidR="001849CE" w:rsidRPr="00B730E5" w:rsidTr="00EF2D3C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対象生徒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849CE" w:rsidRPr="00B730E5" w:rsidRDefault="001849CE" w:rsidP="00AF719F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第　</w:t>
            </w:r>
            <w:r w:rsidR="00AF719F" w:rsidRPr="00B730E5">
              <w:rPr>
                <w:rFonts w:ascii="UD デジタル 教科書体 NK-R" w:eastAsia="UD デジタル 教科書体 NK-R" w:hint="eastAsia"/>
              </w:rPr>
              <w:t>１・２</w:t>
            </w:r>
            <w:r w:rsidRPr="00B730E5">
              <w:rPr>
                <w:rFonts w:ascii="UD デジタル 教科書体 NK-R" w:eastAsia="UD デジタル 教科書体 NK-R" w:hint="eastAsia"/>
              </w:rPr>
              <w:t xml:space="preserve">　学　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849CE" w:rsidRPr="00B730E5" w:rsidRDefault="00D10EC9" w:rsidP="0037764E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141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配当時間数</w:t>
            </w:r>
          </w:p>
        </w:tc>
        <w:tc>
          <w:tcPr>
            <w:tcW w:w="28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849CE" w:rsidRPr="00B730E5" w:rsidRDefault="0037764E" w:rsidP="007306DA">
            <w:pPr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１年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８時間/２年５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>時間</w:t>
            </w:r>
          </w:p>
        </w:tc>
      </w:tr>
      <w:tr w:rsidR="008C632F" w:rsidRPr="00B730E5" w:rsidTr="00EF2D3C">
        <w:trPr>
          <w:trHeight w:val="1402"/>
        </w:trPr>
        <w:tc>
          <w:tcPr>
            <w:tcW w:w="1276" w:type="dxa"/>
            <w:shd w:val="clear" w:color="auto" w:fill="auto"/>
            <w:vAlign w:val="center"/>
          </w:tcPr>
          <w:p w:rsidR="008C632F" w:rsidRPr="00B730E5" w:rsidRDefault="008C632F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単元の目標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:rsidR="008C632F" w:rsidRPr="00B730E5" w:rsidRDefault="008C632F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自分で本を選び、紹介を考える。　→論理的思考力の育成</w:t>
            </w:r>
          </w:p>
          <w:p w:rsidR="008C632F" w:rsidRPr="00B730E5" w:rsidRDefault="008C632F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実際に５分間で本を紹介する。　→表現力・説明能力の育成</w:t>
            </w:r>
          </w:p>
          <w:p w:rsidR="008C632F" w:rsidRPr="00B730E5" w:rsidRDefault="008C632F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発表（本の紹介）に関する質疑応答を全員で行う　→コミュニケーション能力の育成</w:t>
            </w:r>
          </w:p>
          <w:p w:rsidR="008C632F" w:rsidRPr="00B730E5" w:rsidRDefault="008C632F" w:rsidP="0007351A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どの本が読みたくなったかの投票で、チャンプ本を決定する　→モチベーションの向上</w:t>
            </w:r>
          </w:p>
        </w:tc>
      </w:tr>
      <w:tr w:rsidR="008C632F" w:rsidRPr="00B730E5" w:rsidTr="00EF2D3C">
        <w:trPr>
          <w:trHeight w:val="503"/>
        </w:trPr>
        <w:tc>
          <w:tcPr>
            <w:tcW w:w="10064" w:type="dxa"/>
            <w:gridSpan w:val="8"/>
            <w:shd w:val="clear" w:color="auto" w:fill="auto"/>
            <w:vAlign w:val="center"/>
          </w:tcPr>
          <w:p w:rsidR="008C632F" w:rsidRPr="00B730E5" w:rsidRDefault="008C632F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単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B730E5">
              <w:rPr>
                <w:rFonts w:ascii="UD デジタル 教科書体 NK-R" w:eastAsia="UD デジタル 教科書体 NK-R" w:hint="eastAsia"/>
              </w:rPr>
              <w:t>元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B730E5">
              <w:rPr>
                <w:rFonts w:ascii="UD デジタル 教科書体 NK-R" w:eastAsia="UD デジタル 教科書体 NK-R" w:hint="eastAsia"/>
              </w:rPr>
              <w:t>の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B730E5">
              <w:rPr>
                <w:rFonts w:ascii="UD デジタル 教科書体 NK-R" w:eastAsia="UD デジタル 教科書体 NK-R" w:hint="eastAsia"/>
              </w:rPr>
              <w:t>展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B730E5">
              <w:rPr>
                <w:rFonts w:ascii="UD デジタル 教科書体 NK-R" w:eastAsia="UD デジタル 教科書体 NK-R" w:hint="eastAsia"/>
              </w:rPr>
              <w:t>開</w:t>
            </w:r>
          </w:p>
        </w:tc>
      </w:tr>
      <w:tr w:rsidR="001352F3" w:rsidRPr="00B730E5" w:rsidTr="004A6D81">
        <w:tc>
          <w:tcPr>
            <w:tcW w:w="1276" w:type="dxa"/>
            <w:shd w:val="clear" w:color="auto" w:fill="auto"/>
          </w:tcPr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テーマ</w:t>
            </w:r>
          </w:p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</w:p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時間数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主な学習内容</w:t>
            </w:r>
          </w:p>
        </w:tc>
        <w:tc>
          <w:tcPr>
            <w:tcW w:w="1134" w:type="dxa"/>
            <w:shd w:val="clear" w:color="auto" w:fill="auto"/>
          </w:tcPr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形態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場所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指導上の留意点</w:t>
            </w:r>
          </w:p>
        </w:tc>
      </w:tr>
      <w:tr w:rsidR="001352F3" w:rsidRPr="00B730E5" w:rsidTr="004A6D81">
        <w:trPr>
          <w:trHeight w:val="1091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1352F3" w:rsidRPr="00B730E5" w:rsidRDefault="007306DA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ビブリオバトルについて知る</w:t>
            </w:r>
          </w:p>
          <w:p w:rsidR="008C632F" w:rsidRPr="00B730E5" w:rsidRDefault="008C632F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１</w:t>
            </w:r>
            <w:r w:rsidRPr="00B730E5">
              <w:rPr>
                <w:rFonts w:ascii="UD デジタル 教科書体 NK-R" w:eastAsia="UD デジタル 教科書体 NK-R" w:hint="eastAsia"/>
              </w:rPr>
              <w:t>時間）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352F3" w:rsidRPr="00B730E5" w:rsidRDefault="004A6D81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ビブリオバトルについて説明</w:t>
            </w:r>
          </w:p>
          <w:p w:rsidR="007306DA" w:rsidRPr="00B730E5" w:rsidRDefault="004A6D81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ビブリオバトルのデモを見る</w:t>
            </w:r>
          </w:p>
          <w:p w:rsidR="007306DA" w:rsidRPr="00B730E5" w:rsidRDefault="004A6D81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ビブリオバトルに使用する本を読む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1352F3" w:rsidRPr="00B730E5" w:rsidRDefault="007306DA" w:rsidP="006A7A65">
            <w:pPr>
              <w:adjustRightInd/>
              <w:spacing w:line="260" w:lineRule="exact"/>
              <w:ind w:firstLineChars="100" w:firstLine="202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個人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352F3" w:rsidRPr="00B730E5" w:rsidRDefault="007306DA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ＨＲ</w:t>
            </w:r>
            <w:r w:rsidR="008C632F" w:rsidRPr="00B730E5">
              <w:rPr>
                <w:rFonts w:ascii="UD デジタル 教科書体 NK-R" w:eastAsia="UD デジタル 教科書体 NK-R" w:hint="eastAsia"/>
              </w:rPr>
              <w:t>教室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352F3" w:rsidRPr="00B730E5" w:rsidRDefault="00EF2D3C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担任・副担任が実際に５分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間</w:t>
            </w:r>
            <w:r w:rsidR="007306DA" w:rsidRPr="00B730E5">
              <w:rPr>
                <w:rFonts w:ascii="UD デジタル 教科書体 NK-R" w:eastAsia="UD デジタル 教科書体 NK-R" w:hint="eastAsia"/>
              </w:rPr>
              <w:t>の本の紹介を実演する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。</w:t>
            </w:r>
          </w:p>
          <w:p w:rsidR="0007351A" w:rsidRPr="00B730E5" w:rsidRDefault="00EF2D3C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</w:t>
            </w:r>
            <w:r w:rsidR="0007351A" w:rsidRPr="00B730E5">
              <w:rPr>
                <w:rFonts w:ascii="UD デジタル 教科書体 NK-R" w:eastAsia="UD デジタル 教科書体 NK-R" w:hint="eastAsia"/>
              </w:rPr>
              <w:t>自分で本を選ばせる。</w:t>
            </w:r>
          </w:p>
          <w:p w:rsidR="00991564" w:rsidRPr="00B730E5" w:rsidRDefault="00991564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＊本の種類に制限は</w:t>
            </w:r>
            <w:r w:rsidR="00E36A21" w:rsidRPr="00B730E5">
              <w:rPr>
                <w:rFonts w:ascii="UD デジタル 教科書体 NK-R" w:eastAsia="UD デジタル 教科書体 NK-R" w:hint="eastAsia"/>
              </w:rPr>
              <w:t>設けない</w:t>
            </w:r>
            <w:r w:rsidRPr="00B730E5">
              <w:rPr>
                <w:rFonts w:ascii="UD デジタル 教科書体 NK-R" w:eastAsia="UD デジタル 教科書体 NK-R" w:hint="eastAsia"/>
              </w:rPr>
              <w:t>。</w:t>
            </w:r>
          </w:p>
          <w:p w:rsidR="00BA3B4F" w:rsidRPr="00B730E5" w:rsidRDefault="00EF2D3C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＊「読む力」</w:t>
            </w:r>
          </w:p>
          <w:p w:rsidR="00EF2D3C" w:rsidRPr="00B730E5" w:rsidRDefault="00BA3B4F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＊「図書館を使いこなす」</w:t>
            </w:r>
          </w:p>
          <w:p w:rsidR="00940A64" w:rsidRPr="00B730E5" w:rsidRDefault="00940A64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849CE" w:rsidRPr="00B730E5" w:rsidTr="004A6D81">
        <w:trPr>
          <w:trHeight w:val="113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F2D3C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本の紹介文を構成する</w:t>
            </w:r>
          </w:p>
          <w:p w:rsidR="00B42A2A" w:rsidRPr="00B730E5" w:rsidRDefault="00B42A2A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１</w:t>
            </w:r>
            <w:r w:rsidRPr="00B730E5">
              <w:rPr>
                <w:rFonts w:ascii="UD デジタル 教科書体 NK-R" w:eastAsia="UD デジタル 教科書体 NK-R" w:hint="eastAsia"/>
              </w:rPr>
              <w:t>時間）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4A6D81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EF2D3C" w:rsidRPr="00B730E5">
              <w:rPr>
                <w:rFonts w:ascii="UD デジタル 教科書体 NK-R" w:eastAsia="UD デジタル 教科書体 NK-R" w:hint="eastAsia"/>
              </w:rPr>
              <w:t>話したい内容をワークシートにまとめる。</w:t>
            </w:r>
          </w:p>
          <w:p w:rsidR="00EF2D3C" w:rsidRPr="00B730E5" w:rsidRDefault="004A6D81" w:rsidP="00451DED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EF2D3C" w:rsidRPr="00B730E5">
              <w:rPr>
                <w:rFonts w:ascii="UD デジタル 教科書体 NK-R" w:eastAsia="UD デジタル 教科書体 NK-R" w:hint="eastAsia"/>
              </w:rPr>
              <w:t>隣席と１対１でビブリオバトルを行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い、「５分間」の時間の長さを知る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F2D3C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個人</w:t>
            </w:r>
          </w:p>
          <w:p w:rsidR="00EF2D3C" w:rsidRPr="00B730E5" w:rsidRDefault="00EF2D3C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１対１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F2D3C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ＨＲ教室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033" w:rsidRPr="00B730E5" w:rsidRDefault="00E73033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＊ポイント、キーワードを絞り込むようにさせる。</w:t>
            </w:r>
          </w:p>
          <w:p w:rsidR="00E73033" w:rsidRPr="00B730E5" w:rsidRDefault="00E73033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＊質問に対応できるよう、本や</w:t>
            </w:r>
            <w:r w:rsidR="00EF2D3C" w:rsidRPr="00B730E5">
              <w:rPr>
                <w:rFonts w:ascii="UD デジタル 教科書体 NK-R" w:eastAsia="UD デジタル 教科書体 NK-R" w:hint="eastAsia"/>
              </w:rPr>
              <w:t>著者</w:t>
            </w:r>
            <w:r w:rsidRPr="00B730E5">
              <w:rPr>
                <w:rFonts w:ascii="UD デジタル 教科書体 NK-R" w:eastAsia="UD デジタル 教科書体 NK-R" w:hint="eastAsia"/>
              </w:rPr>
              <w:t>など背景</w:t>
            </w:r>
            <w:r w:rsidR="00EF2D3C" w:rsidRPr="00B730E5">
              <w:rPr>
                <w:rFonts w:ascii="UD デジタル 教科書体 NK-R" w:eastAsia="UD デジタル 教科書体 NK-R" w:hint="eastAsia"/>
              </w:rPr>
              <w:t>についても調べておくように促す</w:t>
            </w:r>
            <w:r w:rsidRPr="00B730E5">
              <w:rPr>
                <w:rFonts w:ascii="UD デジタル 教科書体 NK-R" w:eastAsia="UD デジタル 教科書体 NK-R" w:hint="eastAsia"/>
              </w:rPr>
              <w:t>。</w:t>
            </w:r>
          </w:p>
          <w:p w:rsidR="001352F3" w:rsidRPr="00B730E5" w:rsidRDefault="00E73033" w:rsidP="00EF2D3C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</w:t>
            </w:r>
            <w:r w:rsidR="00965609" w:rsidRPr="00B730E5">
              <w:rPr>
                <w:rFonts w:ascii="UD デジタル 教科書体 NK-R" w:eastAsia="UD デジタル 教科書体 NK-R" w:hint="eastAsia"/>
              </w:rPr>
              <w:t>書く力</w:t>
            </w:r>
            <w:r w:rsidR="00EF2D3C" w:rsidRPr="00B730E5">
              <w:rPr>
                <w:rFonts w:ascii="UD デジタル 教科書体 NK-R" w:eastAsia="UD デジタル 教科書体 NK-R" w:hint="eastAsia"/>
              </w:rPr>
              <w:t>」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「構成力」</w:t>
            </w:r>
          </w:p>
          <w:p w:rsidR="00E73033" w:rsidRPr="00B730E5" w:rsidRDefault="00E73033" w:rsidP="00EF2D3C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</w:t>
            </w:r>
            <w:r w:rsidR="00BA3B4F" w:rsidRPr="00B730E5">
              <w:rPr>
                <w:rFonts w:ascii="UD デジタル 教科書体 NK-R" w:eastAsia="UD デジタル 教科書体 NK-R" w:hint="eastAsia"/>
              </w:rPr>
              <w:t>情報収集</w:t>
            </w:r>
            <w:r w:rsidRPr="00B730E5">
              <w:rPr>
                <w:rFonts w:ascii="UD デジタル 教科書体 NK-R" w:eastAsia="UD デジタル 教科書体 NK-R" w:hint="eastAsia"/>
              </w:rPr>
              <w:t>「調べる力」</w:t>
            </w:r>
          </w:p>
          <w:p w:rsidR="00940A64" w:rsidRPr="00B730E5" w:rsidRDefault="00940A64" w:rsidP="00EF2D3C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849CE" w:rsidRPr="00B730E5" w:rsidTr="004A6D81">
        <w:trPr>
          <w:trHeight w:val="967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73033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相手の紹介を聞く</w:t>
            </w:r>
            <w:r w:rsidR="004A6D81" w:rsidRPr="00B730E5">
              <w:rPr>
                <w:rFonts w:ascii="UD デジタル 教科書体 NK-R" w:eastAsia="UD デジタル 教科書体 NK-R" w:hint="eastAsia"/>
              </w:rPr>
              <w:t>・質問する</w:t>
            </w:r>
          </w:p>
          <w:p w:rsidR="00B42A2A" w:rsidRPr="00B730E5" w:rsidRDefault="00B42A2A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１</w:t>
            </w:r>
            <w:r w:rsidRPr="00B730E5">
              <w:rPr>
                <w:rFonts w:ascii="UD デジタル 教科書体 NK-R" w:eastAsia="UD デジタル 教科書体 NK-R" w:hint="eastAsia"/>
              </w:rPr>
              <w:t>時間）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4A6D81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ビブリオバトル班大会</w:t>
            </w:r>
          </w:p>
          <w:p w:rsidR="004A6D81" w:rsidRPr="00B730E5" w:rsidRDefault="004A6D81" w:rsidP="0047749D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各班で実際に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ビブリオバトルを</w:t>
            </w:r>
            <w:r w:rsidRPr="00B730E5">
              <w:rPr>
                <w:rFonts w:ascii="UD デジタル 教科書体 NK-R" w:eastAsia="UD デジタル 教科書体 NK-R" w:hint="eastAsia"/>
              </w:rPr>
              <w:t>行う。</w:t>
            </w:r>
          </w:p>
          <w:p w:rsidR="004A6D81" w:rsidRPr="00B730E5" w:rsidRDefault="004A6D81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班のチャンプ本を決定する。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6D81" w:rsidRPr="00B730E5" w:rsidRDefault="00E7303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班</w:t>
            </w:r>
          </w:p>
          <w:p w:rsidR="0047749D" w:rsidRPr="00B730E5" w:rsidRDefault="004A6D81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１班</w:t>
            </w:r>
          </w:p>
          <w:p w:rsidR="001352F3" w:rsidRPr="00B730E5" w:rsidRDefault="004A6D81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６</w:t>
            </w:r>
            <w:r w:rsidR="00E73033" w:rsidRPr="00B730E5">
              <w:rPr>
                <w:rFonts w:ascii="UD デジタル 教科書体 NK-R" w:eastAsia="UD デジタル 教科書体 NK-R" w:hint="eastAsia"/>
              </w:rPr>
              <w:t>～７人）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73033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ＨＲ教室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799A" w:rsidRPr="00B730E5" w:rsidRDefault="008D799A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＊原稿を読み上げるのではなく、「語る」ように指導。</w:t>
            </w:r>
          </w:p>
          <w:p w:rsidR="001352F3" w:rsidRPr="00B730E5" w:rsidRDefault="00E73033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＊５分間の発表の間は起立させる。</w:t>
            </w:r>
          </w:p>
          <w:p w:rsidR="004A6D81" w:rsidRPr="00B730E5" w:rsidRDefault="004A6D81" w:rsidP="004A6D8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＊発表者・質問者（必ず１つ質問）を席のローテーションで回す。</w:t>
            </w:r>
          </w:p>
          <w:p w:rsidR="004A6D81" w:rsidRPr="00B730E5" w:rsidRDefault="004A6D81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＊「話す力」</w:t>
            </w:r>
          </w:p>
          <w:p w:rsidR="004A6D81" w:rsidRPr="00B730E5" w:rsidRDefault="004A6D81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＊「聞く力」</w:t>
            </w:r>
          </w:p>
          <w:p w:rsidR="00940A64" w:rsidRPr="00B730E5" w:rsidRDefault="00940A64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352F3" w:rsidRPr="00B730E5" w:rsidTr="004A6D81">
        <w:trPr>
          <w:trHeight w:val="995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BA3B4F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様々な本の紹介を聞いて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新たな「</w:t>
            </w:r>
            <w:r w:rsidRPr="00B730E5">
              <w:rPr>
                <w:rFonts w:ascii="UD デジタル 教科書体 NK-R" w:eastAsia="UD デジタル 教科書体 NK-R" w:hint="eastAsia"/>
              </w:rPr>
              <w:t>本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」</w:t>
            </w:r>
            <w:r w:rsidRPr="00B730E5">
              <w:rPr>
                <w:rFonts w:ascii="UD デジタル 教科書体 NK-R" w:eastAsia="UD デジタル 教科書体 NK-R" w:hint="eastAsia"/>
              </w:rPr>
              <w:t>を知る</w:t>
            </w:r>
          </w:p>
          <w:p w:rsidR="00B42A2A" w:rsidRPr="00B730E5" w:rsidRDefault="00B42A2A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</w:p>
          <w:p w:rsidR="001352F3" w:rsidRPr="00B730E5" w:rsidRDefault="00BA3B4F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（１</w:t>
            </w:r>
            <w:r w:rsidR="001352F3" w:rsidRPr="00B730E5">
              <w:rPr>
                <w:rFonts w:ascii="UD デジタル 教科書体 NK-R" w:eastAsia="UD デジタル 教科書体 NK-R" w:hint="eastAsia"/>
              </w:rPr>
              <w:t>時間）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BA3B4F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◇ビブリオバトルクラス大会</w:t>
            </w:r>
          </w:p>
          <w:p w:rsidR="00BA3B4F" w:rsidRPr="00B730E5" w:rsidRDefault="00BA3B4F" w:rsidP="00EB581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各班チャンプによるクラス大会</w:t>
            </w:r>
            <w:r w:rsidR="00EB5819" w:rsidRPr="00B730E5">
              <w:rPr>
                <w:rFonts w:ascii="UD デジタル 教科書体 NK-R" w:eastAsia="UD デジタル 教科書体 NK-R" w:hint="eastAsia"/>
              </w:rPr>
              <w:t>。6名が順に前に出て発表する。</w:t>
            </w:r>
          </w:p>
          <w:p w:rsidR="00BA3B4F" w:rsidRPr="00B730E5" w:rsidRDefault="00BA3B4F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各クラスチャンプを決定する。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BA3B4F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クラス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BA3B4F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ＨＲ教室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3B4F" w:rsidRPr="00B730E5" w:rsidRDefault="00BA3B4F" w:rsidP="00BA3B4F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＊原稿は見ずに行うように指導。</w:t>
            </w:r>
          </w:p>
          <w:p w:rsidR="001352F3" w:rsidRPr="00B730E5" w:rsidRDefault="00BA3B4F" w:rsidP="00BA3B4F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＊チャンプ決定の投票時には顔を伏せた状態で挙手させる等、配慮を。</w:t>
            </w:r>
          </w:p>
          <w:p w:rsidR="00984D39" w:rsidRPr="00B730E5" w:rsidRDefault="00BA3B4F" w:rsidP="00BA3B4F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</w:t>
            </w:r>
            <w:r w:rsidR="00984D39" w:rsidRPr="00B730E5">
              <w:rPr>
                <w:rFonts w:ascii="UD デジタル 教科書体 NK-R" w:eastAsia="UD デジタル 教科書体 NK-R" w:hint="eastAsia"/>
              </w:rPr>
              <w:t>1分間は質問タイムを設ける。</w:t>
            </w:r>
          </w:p>
          <w:p w:rsidR="00BA3B4F" w:rsidRPr="00B730E5" w:rsidRDefault="00984D39" w:rsidP="00BA3B4F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</w:t>
            </w:r>
            <w:r w:rsidR="00BA3B4F" w:rsidRPr="00B730E5">
              <w:rPr>
                <w:rFonts w:ascii="UD デジタル 教科書体 NK-R" w:eastAsia="UD デジタル 教科書体 NK-R" w:hint="eastAsia"/>
              </w:rPr>
              <w:t>質問者を指名する。</w:t>
            </w:r>
          </w:p>
          <w:p w:rsidR="00BA3B4F" w:rsidRPr="00B730E5" w:rsidRDefault="00BA3B4F" w:rsidP="0096560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＊「聞く力」</w:t>
            </w:r>
            <w:r w:rsidR="00965609" w:rsidRPr="00B730E5">
              <w:rPr>
                <w:rFonts w:ascii="UD デジタル 教科書体 NK-R" w:eastAsia="UD デジタル 教科書体 NK-R" w:hint="eastAsia"/>
              </w:rPr>
              <w:t>「話す力」</w:t>
            </w:r>
          </w:p>
        </w:tc>
      </w:tr>
      <w:tr w:rsidR="001352F3" w:rsidRPr="00B730E5" w:rsidTr="00EB5819">
        <w:trPr>
          <w:trHeight w:val="546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965609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様々な本の紹介を聞いて紹介者の「人」を知る</w:t>
            </w:r>
          </w:p>
          <w:p w:rsidR="001352F3" w:rsidRPr="00B730E5" w:rsidRDefault="00965609" w:rsidP="00BA3B4F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（２</w:t>
            </w:r>
            <w:r w:rsidR="001352F3" w:rsidRPr="00B730E5">
              <w:rPr>
                <w:rFonts w:ascii="UD デジタル 教科書体 NK-R" w:eastAsia="UD デジタル 教科書体 NK-R" w:hint="eastAsia"/>
              </w:rPr>
              <w:t>時間）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965609" w:rsidP="006A7A65">
            <w:pPr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◇ビブリオバトル学年大会</w:t>
            </w:r>
          </w:p>
          <w:p w:rsidR="00EB5819" w:rsidRPr="00B730E5" w:rsidRDefault="00965609" w:rsidP="00EB5819">
            <w:pPr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B5819" w:rsidRPr="00B730E5">
              <w:rPr>
                <w:rFonts w:ascii="UD デジタル 教科書体 NK-R" w:eastAsia="UD デジタル 教科書体 NK-R" w:hint="eastAsia"/>
              </w:rPr>
              <w:t>学年全員の前でクラス代表が本の紹介を行う。</w:t>
            </w:r>
          </w:p>
          <w:p w:rsidR="00965609" w:rsidRPr="00B730E5" w:rsidRDefault="00B730E5" w:rsidP="00EB5819">
            <w:pPr>
              <w:spacing w:line="260" w:lineRule="exact"/>
              <w:ind w:leftChars="100" w:left="202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全員</w:t>
            </w:r>
            <w:r w:rsidR="00EB5819" w:rsidRPr="00B730E5">
              <w:rPr>
                <w:rFonts w:ascii="UD デジタル 教科書体 NK-R" w:eastAsia="UD デジタル 教科書体 NK-R" w:hint="eastAsia"/>
              </w:rPr>
              <w:t>投票により</w:t>
            </w:r>
            <w:r w:rsidR="00965609" w:rsidRPr="00B730E5">
              <w:rPr>
                <w:rFonts w:ascii="UD デジタル 教科書体 NK-R" w:eastAsia="UD デジタル 教科書体 NK-R" w:hint="eastAsia"/>
              </w:rPr>
              <w:t>学年チャンプを決定</w:t>
            </w:r>
            <w:r w:rsidR="00EB5819" w:rsidRPr="00B730E5">
              <w:rPr>
                <w:rFonts w:ascii="UD デジタル 教科書体 NK-R" w:eastAsia="UD デジタル 教科書体 NK-R" w:hint="eastAsia"/>
              </w:rPr>
              <w:t>する</w:t>
            </w:r>
            <w:r w:rsidR="00965609" w:rsidRPr="00B730E5">
              <w:rPr>
                <w:rFonts w:ascii="UD デジタル 教科書体 NK-R" w:eastAsia="UD デジタル 教科書体 NK-R" w:hint="eastAsia"/>
              </w:rPr>
              <w:t>。</w:t>
            </w:r>
          </w:p>
          <w:p w:rsidR="00965609" w:rsidRPr="00B730E5" w:rsidRDefault="00965609" w:rsidP="006A7A65">
            <w:pPr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lastRenderedPageBreak/>
              <w:t xml:space="preserve">　上位３名までを表彰。</w:t>
            </w:r>
          </w:p>
          <w:p w:rsidR="00965609" w:rsidRPr="00B730E5" w:rsidRDefault="00965609" w:rsidP="00965609">
            <w:pPr>
              <w:spacing w:line="260" w:lineRule="exact"/>
              <w:ind w:leftChars="100" w:left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1年生は２年生の学年大会を観覧する。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965609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lastRenderedPageBreak/>
              <w:t>学年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965609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体育館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749D" w:rsidRPr="00B730E5" w:rsidRDefault="0047749D" w:rsidP="00EB581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＊「話す力」「聞く態度」</w:t>
            </w:r>
          </w:p>
          <w:p w:rsidR="001352F3" w:rsidRPr="00B730E5" w:rsidRDefault="00EB5819" w:rsidP="00EB581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＊投票用紙を全員に配布、担任が集計。</w:t>
            </w:r>
          </w:p>
          <w:p w:rsidR="00EB5819" w:rsidRPr="00B730E5" w:rsidRDefault="00EB5819" w:rsidP="00EB581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＊自分のクラスの発表者には投票しない。</w:t>
            </w:r>
          </w:p>
          <w:p w:rsidR="00EB5819" w:rsidRPr="00B730E5" w:rsidRDefault="00EB5819" w:rsidP="00EB581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lastRenderedPageBreak/>
              <w:t>＊講評後、表彰する。</w:t>
            </w:r>
          </w:p>
        </w:tc>
      </w:tr>
      <w:tr w:rsidR="001352F3" w:rsidRPr="00B730E5" w:rsidTr="004A6D81">
        <w:trPr>
          <w:trHeight w:val="981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B5819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lastRenderedPageBreak/>
              <w:t>振り返り</w:t>
            </w:r>
          </w:p>
          <w:p w:rsidR="00B42A2A" w:rsidRPr="00B730E5" w:rsidRDefault="00B42A2A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352F3" w:rsidRPr="00B730E5" w:rsidRDefault="001352F3" w:rsidP="00EB5819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EB5819" w:rsidRPr="00B730E5">
              <w:rPr>
                <w:rFonts w:ascii="UD デジタル 教科書体 NK-R" w:eastAsia="UD デジタル 教科書体 NK-R" w:hint="eastAsia"/>
              </w:rPr>
              <w:t>０</w:t>
            </w:r>
            <w:r w:rsidRPr="00B730E5">
              <w:rPr>
                <w:rFonts w:ascii="UD デジタル 教科書体 NK-R" w:eastAsia="UD デジタル 教科書体 NK-R" w:hint="eastAsia"/>
              </w:rPr>
              <w:t>時間）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B5819" w:rsidP="00EB5819">
            <w:pPr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◇ビブリオバトルを終えてのアンケートを行う。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B5819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クラス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B5819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ＨＲ教室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352F3" w:rsidRPr="00B730E5" w:rsidRDefault="00EB5819" w:rsidP="00EB5819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＊ＳＨＲ等を利用して、アンケート用紙を配布・回収する。</w:t>
            </w:r>
          </w:p>
        </w:tc>
      </w:tr>
    </w:tbl>
    <w:p w:rsidR="00674CE6" w:rsidRPr="00B730E5" w:rsidRDefault="00674CE6" w:rsidP="00664386">
      <w:pPr>
        <w:adjustRightInd/>
        <w:spacing w:line="260" w:lineRule="exact"/>
        <w:ind w:leftChars="100" w:left="404" w:hangingChars="100" w:hanging="202"/>
        <w:rPr>
          <w:rFonts w:ascii="UD デジタル 教科書体 NK-R" w:eastAsia="UD デジタル 教科書体 NK-R"/>
        </w:rPr>
      </w:pPr>
    </w:p>
    <w:p w:rsidR="00D10EC9" w:rsidRPr="00B730E5" w:rsidRDefault="00D10EC9" w:rsidP="00664386">
      <w:pPr>
        <w:adjustRightInd/>
        <w:spacing w:line="260" w:lineRule="exact"/>
        <w:ind w:leftChars="100" w:left="404" w:hangingChars="100" w:hanging="202"/>
        <w:rPr>
          <w:rFonts w:ascii="UD デジタル 教科書体 NK-R" w:eastAsia="UD デジタル 教科書体 NK-R"/>
        </w:rPr>
      </w:pPr>
    </w:p>
    <w:p w:rsidR="00D10EC9" w:rsidRPr="00B730E5" w:rsidRDefault="00D10EC9" w:rsidP="00664386">
      <w:pPr>
        <w:adjustRightInd/>
        <w:spacing w:line="260" w:lineRule="exact"/>
        <w:ind w:leftChars="100" w:left="404" w:hangingChars="100" w:hanging="202"/>
        <w:rPr>
          <w:rFonts w:ascii="UD デジタル 教科書体 NK-R" w:eastAsia="UD デジタル 教科書体 NK-R"/>
        </w:rPr>
      </w:pPr>
    </w:p>
    <w:p w:rsidR="00D10EC9" w:rsidRPr="00B730E5" w:rsidRDefault="00D10EC9" w:rsidP="00664386">
      <w:pPr>
        <w:adjustRightInd/>
        <w:spacing w:line="260" w:lineRule="exact"/>
        <w:ind w:leftChars="100" w:left="404" w:hangingChars="100" w:hanging="202"/>
        <w:rPr>
          <w:rFonts w:ascii="UD デジタル 教科書体 NK-R" w:eastAsia="UD デジタル 教科書体 NK-R"/>
        </w:rPr>
      </w:pPr>
    </w:p>
    <w:p w:rsidR="00D10EC9" w:rsidRPr="00B730E5" w:rsidRDefault="00D10EC9" w:rsidP="00664386">
      <w:pPr>
        <w:adjustRightInd/>
        <w:spacing w:line="260" w:lineRule="exact"/>
        <w:ind w:leftChars="100" w:left="404" w:hangingChars="100" w:hanging="202"/>
        <w:rPr>
          <w:rFonts w:ascii="UD デジタル 教科書体 NK-R" w:eastAsia="UD デジタル 教科書体 NK-R"/>
        </w:rPr>
      </w:pPr>
    </w:p>
    <w:p w:rsidR="001849CE" w:rsidRPr="00B730E5" w:rsidRDefault="001849CE" w:rsidP="00674CE6">
      <w:pPr>
        <w:adjustRightInd/>
        <w:spacing w:line="260" w:lineRule="exact"/>
        <w:ind w:left="202" w:hanging="202"/>
        <w:rPr>
          <w:rFonts w:ascii="UD デジタル 教科書体 NK-R" w:eastAsia="UD デジタル 教科書体 NK-R"/>
        </w:rPr>
      </w:pPr>
      <w:r w:rsidRPr="00B730E5">
        <w:rPr>
          <w:rFonts w:ascii="UD デジタル 教科書体 NK-R" w:eastAsia="UD デジタル 教科書体 NK-R" w:hint="eastAsia"/>
        </w:rPr>
        <w:t>＜</w:t>
      </w:r>
      <w:r w:rsidR="00D10EC9" w:rsidRPr="00B730E5">
        <w:rPr>
          <w:rFonts w:ascii="UD デジタル 教科書体 NK-R" w:eastAsia="UD デジタル 教科書体 NK-R" w:hint="eastAsia"/>
        </w:rPr>
        <w:t>班大会</w:t>
      </w:r>
      <w:r w:rsidRPr="00B730E5">
        <w:rPr>
          <w:rFonts w:ascii="UD デジタル 教科書体 NK-R" w:eastAsia="UD デジタル 教科書体 NK-R" w:hint="eastAsia"/>
        </w:rPr>
        <w:t>指導案＞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005"/>
        <w:gridCol w:w="1560"/>
        <w:gridCol w:w="1410"/>
        <w:gridCol w:w="2813"/>
      </w:tblGrid>
      <w:tr w:rsidR="001849CE" w:rsidRPr="00B730E5" w:rsidTr="008D799A">
        <w:trPr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単元名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849CE" w:rsidRPr="00B730E5" w:rsidRDefault="001849CE" w:rsidP="0047749D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「　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ビブリオバトル班大会</w:t>
            </w:r>
            <w:r w:rsidRPr="00B730E5">
              <w:rPr>
                <w:rFonts w:ascii="UD デジタル 教科書体 NK-R" w:eastAsia="UD デジタル 教科書体 NK-R" w:hint="eastAsia"/>
              </w:rPr>
              <w:t xml:space="preserve">　」</w:t>
            </w:r>
          </w:p>
        </w:tc>
      </w:tr>
      <w:tr w:rsidR="001849CE" w:rsidRPr="00B730E5" w:rsidTr="008D799A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対象生徒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7749D" w:rsidRPr="00B730E5" w:rsidRDefault="001849CE" w:rsidP="0047749D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第　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２</w:t>
            </w:r>
            <w:r w:rsidRPr="00B730E5">
              <w:rPr>
                <w:rFonts w:ascii="UD デジタル 教科書体 NK-R" w:eastAsia="UD デジタル 教科書体 NK-R" w:hint="eastAsia"/>
              </w:rPr>
              <w:t xml:space="preserve">　学　年</w:t>
            </w:r>
          </w:p>
          <w:p w:rsidR="001849CE" w:rsidRPr="00B730E5" w:rsidRDefault="0047749D" w:rsidP="0047749D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（各クラスごと同時）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49CE" w:rsidRPr="00B730E5" w:rsidRDefault="00B730E5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名</w:t>
            </w:r>
          </w:p>
        </w:tc>
        <w:tc>
          <w:tcPr>
            <w:tcW w:w="1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本時</w:t>
            </w:r>
          </w:p>
          <w:p w:rsidR="001849CE" w:rsidRPr="00B730E5" w:rsidRDefault="001849CE" w:rsidP="006A7A65">
            <w:pPr>
              <w:adjustRightInd/>
              <w:spacing w:line="260" w:lineRule="exact"/>
              <w:ind w:firstLineChars="200" w:firstLine="404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／</w:t>
            </w:r>
          </w:p>
          <w:p w:rsidR="001849CE" w:rsidRPr="00B730E5" w:rsidRDefault="001849CE" w:rsidP="006A7A65">
            <w:pPr>
              <w:adjustRightInd/>
              <w:spacing w:line="260" w:lineRule="exact"/>
              <w:ind w:firstLineChars="100" w:firstLine="202"/>
              <w:jc w:val="righ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配当時間</w:t>
            </w:r>
          </w:p>
        </w:tc>
        <w:tc>
          <w:tcPr>
            <w:tcW w:w="28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849CE" w:rsidRPr="00B730E5" w:rsidRDefault="0047749D" w:rsidP="0047749D">
            <w:pPr>
              <w:spacing w:line="260" w:lineRule="exact"/>
              <w:ind w:leftChars="211" w:left="426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２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／　</w:t>
            </w:r>
            <w:r w:rsidRPr="00B730E5">
              <w:rPr>
                <w:rFonts w:ascii="UD デジタル 教科書体 NK-R" w:eastAsia="UD デジタル 教科書体 NK-R" w:hint="eastAsia"/>
              </w:rPr>
              <w:t>５</w:t>
            </w:r>
            <w:r w:rsidR="001849CE" w:rsidRPr="00B730E5">
              <w:rPr>
                <w:rFonts w:ascii="UD デジタル 教科書体 NK-R" w:eastAsia="UD デジタル 教科書体 NK-R" w:hint="eastAsia"/>
              </w:rPr>
              <w:t xml:space="preserve">　時間</w:t>
            </w:r>
          </w:p>
        </w:tc>
      </w:tr>
      <w:tr w:rsidR="001849CE" w:rsidRPr="00B730E5" w:rsidTr="008D799A">
        <w:trPr>
          <w:trHeight w:val="1402"/>
        </w:trPr>
        <w:tc>
          <w:tcPr>
            <w:tcW w:w="1276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本時の目標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班ごとにビブリオバトルを実際に行う。</w:t>
            </w:r>
          </w:p>
          <w:p w:rsidR="001849CE" w:rsidRPr="00B730E5" w:rsidRDefault="001849CE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５分間で話をまとめ上げる。</w:t>
            </w:r>
          </w:p>
          <w:p w:rsidR="001849CE" w:rsidRPr="00B730E5" w:rsidRDefault="001849CE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発表者の話の内容をしっかり聞いて理解する。</w:t>
            </w:r>
          </w:p>
          <w:p w:rsidR="001849CE" w:rsidRPr="00B730E5" w:rsidRDefault="001849CE" w:rsidP="00451DED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質問に答えられるよう、本を読み込み、また本や著者の背景について調べておく。</w:t>
            </w:r>
          </w:p>
        </w:tc>
      </w:tr>
      <w:tr w:rsidR="001849CE" w:rsidRPr="00B730E5" w:rsidTr="008D799A">
        <w:trPr>
          <w:trHeight w:val="1224"/>
        </w:trPr>
        <w:tc>
          <w:tcPr>
            <w:tcW w:w="1276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本時の</w:t>
            </w:r>
          </w:p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評価規準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本を読み込んで、ワークシートに本の紹介のポイントがまとめられているか。</w:t>
            </w:r>
          </w:p>
          <w:p w:rsidR="001849CE" w:rsidRPr="00B730E5" w:rsidRDefault="001849CE" w:rsidP="00451DED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51DED" w:rsidRPr="00B730E5">
              <w:rPr>
                <w:rFonts w:ascii="UD デジタル 教科書体 NK-R" w:eastAsia="UD デジタル 教科書体 NK-R" w:hint="eastAsia"/>
              </w:rPr>
              <w:t>発表に対して質問できるよう、紹介者の話す内容をきちんと聞けているか。</w:t>
            </w:r>
          </w:p>
          <w:p w:rsidR="00451DED" w:rsidRPr="00B730E5" w:rsidRDefault="00451DED" w:rsidP="00451DED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・発表内容に対しての質問に答えられるか。</w:t>
            </w:r>
          </w:p>
        </w:tc>
      </w:tr>
      <w:tr w:rsidR="001849CE" w:rsidRPr="00B730E5" w:rsidTr="008D799A">
        <w:trPr>
          <w:trHeight w:val="503"/>
        </w:trPr>
        <w:tc>
          <w:tcPr>
            <w:tcW w:w="10064" w:type="dxa"/>
            <w:gridSpan w:val="5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本　　　時　　　の　　　展　　　開</w:t>
            </w:r>
          </w:p>
        </w:tc>
      </w:tr>
      <w:tr w:rsidR="001849CE" w:rsidRPr="00B730E5" w:rsidTr="008D799A">
        <w:trPr>
          <w:trHeight w:val="546"/>
        </w:trPr>
        <w:tc>
          <w:tcPr>
            <w:tcW w:w="1276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学習活動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教師の指導・支援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指導上の留意点</w:t>
            </w:r>
          </w:p>
        </w:tc>
      </w:tr>
      <w:tr w:rsidR="001849CE" w:rsidRPr="00B730E5" w:rsidTr="008D799A">
        <w:trPr>
          <w:trHeight w:val="1308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導入</w:t>
            </w:r>
          </w:p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849CE" w:rsidRPr="00B730E5" w:rsidRDefault="001849CE" w:rsidP="0047749D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8D799A" w:rsidRPr="00B730E5">
              <w:rPr>
                <w:rFonts w:ascii="UD デジタル 教科書体 NK-R" w:eastAsia="UD デジタル 教科書体 NK-R" w:hint="eastAsia"/>
              </w:rPr>
              <w:t>２</w:t>
            </w:r>
            <w:r w:rsidRPr="00B730E5">
              <w:rPr>
                <w:rFonts w:ascii="UD デジタル 教科書体 NK-R" w:eastAsia="UD デジタル 教科書体 NK-R" w:hint="eastAsia"/>
              </w:rPr>
              <w:t>分）</w:t>
            </w:r>
          </w:p>
        </w:tc>
        <w:tc>
          <w:tcPr>
            <w:tcW w:w="3005" w:type="dxa"/>
            <w:tcBorders>
              <w:bottom w:val="dotted" w:sz="4" w:space="0" w:color="auto"/>
            </w:tcBorders>
            <w:shd w:val="clear" w:color="auto" w:fill="auto"/>
          </w:tcPr>
          <w:p w:rsidR="001849CE" w:rsidRPr="00B730E5" w:rsidRDefault="008D799A" w:rsidP="0047749D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席ローテーション、発表順の確認</w:t>
            </w:r>
          </w:p>
          <w:p w:rsidR="00E36A21" w:rsidRPr="00B730E5" w:rsidRDefault="00E36A21" w:rsidP="0047749D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（班ごとに机をかためる）</w:t>
            </w:r>
          </w:p>
          <w:p w:rsidR="001849CE" w:rsidRPr="00B730E5" w:rsidRDefault="00E36A21" w:rsidP="006A7A65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（発表者席・質問者席の確認）</w:t>
            </w: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849CE" w:rsidRPr="00B730E5" w:rsidRDefault="001849CE" w:rsidP="00991564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席ローテーションの表をあらかじめ掲示</w:t>
            </w:r>
            <w:r w:rsidR="008D799A" w:rsidRPr="00B730E5">
              <w:rPr>
                <w:rFonts w:ascii="UD デジタル 教科書体 NK-R" w:eastAsia="UD デジタル 教科書体 NK-R" w:hint="eastAsia"/>
              </w:rPr>
              <w:t>しておく</w:t>
            </w:r>
            <w:r w:rsidR="0047749D" w:rsidRPr="00B730E5">
              <w:rPr>
                <w:rFonts w:ascii="UD デジタル 教科書体 NK-R" w:eastAsia="UD デジタル 教科書体 NK-R" w:hint="eastAsia"/>
              </w:rPr>
              <w:t>。</w:t>
            </w:r>
          </w:p>
          <w:p w:rsidR="00991564" w:rsidRPr="00B730E5" w:rsidRDefault="00991564" w:rsidP="00B730E5">
            <w:pPr>
              <w:adjustRightInd/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B730E5">
              <w:rPr>
                <w:rFonts w:ascii="UD デジタル 教科書体 NK-R" w:eastAsia="UD デジタル 教科書体 NK-R" w:hint="eastAsia"/>
              </w:rPr>
              <w:t>電子黒板にタイマー投影</w:t>
            </w:r>
          </w:p>
        </w:tc>
        <w:tc>
          <w:tcPr>
            <w:tcW w:w="2813" w:type="dxa"/>
            <w:tcBorders>
              <w:bottom w:val="dotted" w:sz="4" w:space="0" w:color="auto"/>
            </w:tcBorders>
            <w:shd w:val="clear" w:color="auto" w:fill="auto"/>
          </w:tcPr>
          <w:p w:rsidR="001849CE" w:rsidRPr="00B730E5" w:rsidRDefault="008D799A" w:rsidP="008D799A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＊時間までに事前に席移動させておく。</w:t>
            </w:r>
          </w:p>
          <w:p w:rsidR="008D799A" w:rsidRPr="00B730E5" w:rsidRDefault="008D799A" w:rsidP="008D799A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＊原稿を読み上げるのではなく、皆に「語る」ように指導。</w:t>
            </w:r>
          </w:p>
          <w:p w:rsidR="00940A64" w:rsidRPr="00B730E5" w:rsidRDefault="00940A64" w:rsidP="008D799A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849CE" w:rsidRPr="00B730E5" w:rsidTr="00E36A21">
        <w:trPr>
          <w:trHeight w:val="1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展開</w:t>
            </w:r>
          </w:p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849CE" w:rsidRPr="00B730E5" w:rsidRDefault="001849CE" w:rsidP="008D799A">
            <w:pPr>
              <w:adjustRightInd/>
              <w:spacing w:line="260" w:lineRule="exact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8D799A" w:rsidRPr="00B730E5">
              <w:rPr>
                <w:rFonts w:ascii="UD デジタル 教科書体 NK-R" w:eastAsia="UD デジタル 教科書体 NK-R" w:hint="eastAsia"/>
              </w:rPr>
              <w:t>４０</w:t>
            </w:r>
            <w:r w:rsidRPr="00B730E5">
              <w:rPr>
                <w:rFonts w:ascii="UD デジタル 教科書体 NK-R" w:eastAsia="UD デジタル 教科書体 NK-R" w:hint="eastAsia"/>
              </w:rPr>
              <w:t>分）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49CE" w:rsidRPr="00B730E5" w:rsidRDefault="00991564" w:rsidP="00E36A2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◇1人５分間</w:t>
            </w:r>
            <w:r w:rsidR="00E36A21" w:rsidRPr="00B730E5">
              <w:rPr>
                <w:rFonts w:ascii="UD デジタル 教科書体 NK-R" w:eastAsia="UD デジタル 教科書体 NK-R" w:hint="eastAsia"/>
              </w:rPr>
              <w:t>で本の紹介をする。</w:t>
            </w:r>
          </w:p>
          <w:p w:rsidR="00E36A21" w:rsidRPr="00B730E5" w:rsidRDefault="00E36A21" w:rsidP="00E36A2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◇発表後、本や著者について1分間の質問タイムを設ける。</w:t>
            </w:r>
          </w:p>
          <w:p w:rsidR="00E36A21" w:rsidRPr="00B730E5" w:rsidRDefault="00E36A21" w:rsidP="00E36A2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◇発表したら</w:t>
            </w:r>
            <w:r w:rsidR="00B730E5">
              <w:rPr>
                <w:rFonts w:ascii="UD デジタル 教科書体 NK-R" w:eastAsia="UD デジタル 教科書体 NK-R" w:hint="eastAsia"/>
              </w:rPr>
              <w:t>「発表者」「質問者」のプレートを</w:t>
            </w:r>
            <w:r w:rsidRPr="00B730E5">
              <w:rPr>
                <w:rFonts w:ascii="UD デジタル 教科書体 NK-R" w:eastAsia="UD デジタル 教科書体 NK-R" w:hint="eastAsia"/>
              </w:rPr>
              <w:t>右の席に移動</w:t>
            </w:r>
          </w:p>
          <w:p w:rsidR="00E36A21" w:rsidRPr="00B730E5" w:rsidRDefault="00E36A21" w:rsidP="00E36A2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（全員が一度は質問する）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1564" w:rsidRPr="00B730E5" w:rsidRDefault="008D799A" w:rsidP="00991564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・本の紹介５分間</w:t>
            </w:r>
            <w:r w:rsidR="00991564" w:rsidRPr="00B730E5">
              <w:rPr>
                <w:rFonts w:ascii="UD デジタル 教科書体 NK-R" w:eastAsia="UD デジタル 教科書体 NK-R" w:hint="eastAsia"/>
              </w:rPr>
              <w:t>の計測</w:t>
            </w:r>
          </w:p>
          <w:p w:rsidR="00991564" w:rsidRPr="00B730E5" w:rsidRDefault="00991564" w:rsidP="00991564">
            <w:pPr>
              <w:adjustRightInd/>
              <w:spacing w:line="260" w:lineRule="exact"/>
              <w:ind w:leftChars="100" w:left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→質問時間１分間の計測</w:t>
            </w:r>
          </w:p>
          <w:p w:rsidR="00991564" w:rsidRPr="00B730E5" w:rsidRDefault="00991564" w:rsidP="00991564">
            <w:pPr>
              <w:adjustRightInd/>
              <w:spacing w:line="260" w:lineRule="exact"/>
              <w:ind w:leftChars="100" w:left="404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（質問者席の者は必ず質問するよう指示）</w:t>
            </w:r>
          </w:p>
          <w:p w:rsidR="00991564" w:rsidRPr="00B730E5" w:rsidRDefault="00991564" w:rsidP="00991564">
            <w:pPr>
              <w:adjustRightInd/>
              <w:spacing w:line="260" w:lineRule="exact"/>
              <w:ind w:leftChars="100" w:left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→</w:t>
            </w:r>
            <w:r w:rsidR="00B730E5">
              <w:rPr>
                <w:rFonts w:ascii="UD デジタル 教科書体 NK-R" w:eastAsia="UD デジタル 教科書体 NK-R" w:hint="eastAsia"/>
              </w:rPr>
              <w:t>プレート</w:t>
            </w:r>
            <w:r w:rsidRPr="00B730E5">
              <w:rPr>
                <w:rFonts w:ascii="UD デジタル 教科書体 NK-R" w:eastAsia="UD デジタル 教科書体 NK-R" w:hint="eastAsia"/>
              </w:rPr>
              <w:t>移動の指示</w:t>
            </w:r>
          </w:p>
          <w:p w:rsidR="001849CE" w:rsidRPr="00B730E5" w:rsidRDefault="00991564" w:rsidP="00CE4829">
            <w:pPr>
              <w:adjustRightInd/>
              <w:spacing w:line="260" w:lineRule="exact"/>
              <w:ind w:leftChars="100" w:left="202" w:firstLineChars="100" w:firstLine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を繰り返す。</w:t>
            </w:r>
          </w:p>
        </w:tc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49CE" w:rsidRPr="00B730E5" w:rsidRDefault="008D799A" w:rsidP="00991564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＊５分間使い切るように</w:t>
            </w:r>
            <w:r w:rsidR="00991564" w:rsidRPr="00B730E5">
              <w:rPr>
                <w:rFonts w:ascii="UD デジタル 教科書体 NK-R" w:eastAsia="UD デジタル 教科書体 NK-R" w:hint="eastAsia"/>
              </w:rPr>
              <w:t>指導</w:t>
            </w:r>
            <w:r w:rsidRPr="00B730E5">
              <w:rPr>
                <w:rFonts w:ascii="UD デジタル 教科書体 NK-R" w:eastAsia="UD デジタル 教科書体 NK-R" w:hint="eastAsia"/>
              </w:rPr>
              <w:t>、</w:t>
            </w:r>
            <w:r w:rsidR="00991564" w:rsidRPr="00B730E5">
              <w:rPr>
                <w:rFonts w:ascii="UD デジタル 教科書体 NK-R" w:eastAsia="UD デジタル 教科書体 NK-R" w:hint="eastAsia"/>
              </w:rPr>
              <w:t>また、</w:t>
            </w:r>
            <w:r w:rsidRPr="00B730E5">
              <w:rPr>
                <w:rFonts w:ascii="UD デジタル 教科書体 NK-R" w:eastAsia="UD デジタル 教科書体 NK-R" w:hint="eastAsia"/>
              </w:rPr>
              <w:t>その間は発表者は起立させておく。</w:t>
            </w:r>
          </w:p>
          <w:p w:rsidR="00991564" w:rsidRPr="00B730E5" w:rsidRDefault="00991564" w:rsidP="00E36A2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＊「質問できるよう、話をしっかり聞いておく」</w:t>
            </w:r>
            <w:r w:rsidR="00E36A21" w:rsidRPr="00B730E5">
              <w:rPr>
                <w:rFonts w:ascii="UD デジタル 教科書体 NK-R" w:eastAsia="UD デジタル 教科書体 NK-R" w:hint="eastAsia"/>
              </w:rPr>
              <w:t>ことを</w:t>
            </w:r>
            <w:r w:rsidRPr="00B730E5">
              <w:rPr>
                <w:rFonts w:ascii="UD デジタル 教科書体 NK-R" w:eastAsia="UD デジタル 教科書体 NK-R" w:hint="eastAsia"/>
              </w:rPr>
              <w:t>指導。</w:t>
            </w:r>
          </w:p>
          <w:p w:rsidR="00940A64" w:rsidRPr="00B730E5" w:rsidRDefault="00940A64" w:rsidP="00E36A21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849CE" w:rsidRPr="00B730E5" w:rsidTr="008D799A">
        <w:trPr>
          <w:trHeight w:val="1692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まとめ</w:t>
            </w:r>
          </w:p>
          <w:p w:rsidR="001849CE" w:rsidRPr="00B730E5" w:rsidRDefault="001849CE" w:rsidP="006A7A65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</w:p>
          <w:p w:rsidR="001849CE" w:rsidRPr="00B730E5" w:rsidRDefault="001849CE" w:rsidP="008D799A">
            <w:pPr>
              <w:adjustRightInd/>
              <w:spacing w:line="260" w:lineRule="exact"/>
              <w:jc w:val="center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（</w:t>
            </w:r>
            <w:r w:rsidR="008D799A" w:rsidRPr="00B730E5">
              <w:rPr>
                <w:rFonts w:ascii="UD デジタル 教科書体 NK-R" w:eastAsia="UD デジタル 教科書体 NK-R" w:hint="eastAsia"/>
              </w:rPr>
              <w:t>３</w:t>
            </w:r>
            <w:r w:rsidRPr="00B730E5">
              <w:rPr>
                <w:rFonts w:ascii="UD デジタル 教科書体 NK-R" w:eastAsia="UD デジタル 教科書体 NK-R" w:hint="eastAsia"/>
              </w:rPr>
              <w:t>分）</w:t>
            </w:r>
          </w:p>
        </w:tc>
        <w:tc>
          <w:tcPr>
            <w:tcW w:w="30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49CE" w:rsidRPr="00B730E5" w:rsidRDefault="00E36A21" w:rsidP="006A7A65">
            <w:pPr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◇各班のチャンプ本の決定。</w:t>
            </w:r>
          </w:p>
          <w:p w:rsidR="00E36A21" w:rsidRPr="00B730E5" w:rsidRDefault="00E36A21" w:rsidP="006A7A65">
            <w:pPr>
              <w:spacing w:line="260" w:lineRule="exact"/>
              <w:jc w:val="both"/>
              <w:rPr>
                <w:rFonts w:ascii="UD デジタル 教科書体 NK-R" w:eastAsia="UD デジタル 教科書体 NK-R"/>
              </w:rPr>
            </w:pPr>
          </w:p>
          <w:p w:rsidR="00E36A21" w:rsidRPr="00B730E5" w:rsidRDefault="00E36A21" w:rsidP="00E36A21">
            <w:pPr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 xml:space="preserve">　チャンプ本の書名・著者名・発表者名を記録。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49CE" w:rsidRPr="00B730E5" w:rsidRDefault="00E36A21" w:rsidP="00940A64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・</w:t>
            </w:r>
            <w:r w:rsidR="00940A64" w:rsidRPr="00B730E5">
              <w:rPr>
                <w:rFonts w:ascii="UD デジタル 教科書体 NK-R" w:eastAsia="UD デジタル 教科書体 NK-R" w:hint="eastAsia"/>
              </w:rPr>
              <w:t>挙手</w:t>
            </w:r>
            <w:r w:rsidR="002F3D98" w:rsidRPr="00B730E5">
              <w:rPr>
                <w:rFonts w:ascii="UD デジタル 教科書体 NK-R" w:eastAsia="UD デジタル 教科書体 NK-R" w:hint="eastAsia"/>
              </w:rPr>
              <w:t>（または投票）</w:t>
            </w:r>
            <w:r w:rsidR="00940A64" w:rsidRPr="00B730E5">
              <w:rPr>
                <w:rFonts w:ascii="UD デジタル 教科書体 NK-R" w:eastAsia="UD デジタル 教科書体 NK-R" w:hint="eastAsia"/>
              </w:rPr>
              <w:t>により、「何番目に発表した者の紹介した本を読みたくなったか」を多数決で決定する。</w:t>
            </w:r>
          </w:p>
        </w:tc>
        <w:tc>
          <w:tcPr>
            <w:tcW w:w="28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49CE" w:rsidRPr="00B730E5" w:rsidRDefault="00E36A21" w:rsidP="00940A64">
            <w:pPr>
              <w:adjustRightInd/>
              <w:spacing w:line="260" w:lineRule="exact"/>
              <w:ind w:left="202" w:hangingChars="100" w:hanging="202"/>
              <w:jc w:val="both"/>
              <w:rPr>
                <w:rFonts w:ascii="UD デジタル 教科書体 NK-R" w:eastAsia="UD デジタル 教科書体 NK-R"/>
              </w:rPr>
            </w:pPr>
            <w:r w:rsidRPr="00B730E5">
              <w:rPr>
                <w:rFonts w:ascii="UD デジタル 教科書体 NK-R" w:eastAsia="UD デジタル 教科書体 NK-R" w:hint="eastAsia"/>
              </w:rPr>
              <w:t>＊</w:t>
            </w:r>
            <w:r w:rsidR="00940A64" w:rsidRPr="00B730E5">
              <w:rPr>
                <w:rFonts w:ascii="UD デジタル 教科書体 NK-R" w:eastAsia="UD デジタル 教科書体 NK-R" w:hint="eastAsia"/>
              </w:rPr>
              <w:t>班の</w:t>
            </w:r>
            <w:r w:rsidRPr="00B730E5">
              <w:rPr>
                <w:rFonts w:ascii="UD デジタル 教科書体 NK-R" w:eastAsia="UD デジタル 教科書体 NK-R" w:hint="eastAsia"/>
              </w:rPr>
              <w:t>チャンプ本に選ばれた者</w:t>
            </w:r>
            <w:r w:rsidR="00940A64" w:rsidRPr="00B730E5">
              <w:rPr>
                <w:rFonts w:ascii="UD デジタル 教科書体 NK-R" w:eastAsia="UD デジタル 教科書体 NK-R" w:hint="eastAsia"/>
              </w:rPr>
              <w:t>に</w:t>
            </w:r>
            <w:r w:rsidRPr="00B730E5">
              <w:rPr>
                <w:rFonts w:ascii="UD デジタル 教科書体 NK-R" w:eastAsia="UD デジタル 教科書体 NK-R" w:hint="eastAsia"/>
              </w:rPr>
              <w:t>は次回のクラス大会に備えて発表内容に磨きをかけるよう指示。</w:t>
            </w:r>
          </w:p>
        </w:tc>
      </w:tr>
    </w:tbl>
    <w:p w:rsidR="00674CE6" w:rsidRPr="00B730E5" w:rsidRDefault="00674CE6" w:rsidP="00F4231A">
      <w:pPr>
        <w:adjustRightInd/>
        <w:spacing w:line="260" w:lineRule="exact"/>
        <w:ind w:left="404" w:hangingChars="200" w:hanging="404"/>
        <w:rPr>
          <w:rFonts w:ascii="UD デジタル 教科書体 NK-R" w:eastAsia="UD デジタル 教科書体 NK-R"/>
        </w:rPr>
      </w:pPr>
      <w:r w:rsidRPr="00B730E5">
        <w:rPr>
          <w:rFonts w:ascii="UD デジタル 教科書体 NK-R" w:eastAsia="UD デジタル 教科書体 NK-R" w:hint="eastAsia"/>
        </w:rPr>
        <w:t xml:space="preserve">　</w:t>
      </w:r>
    </w:p>
    <w:sectPr w:rsidR="00674CE6" w:rsidRPr="00B730E5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A5" w:rsidRDefault="005968A5">
      <w:r>
        <w:separator/>
      </w:r>
    </w:p>
  </w:endnote>
  <w:endnote w:type="continuationSeparator" w:id="0">
    <w:p w:rsidR="005968A5" w:rsidRDefault="0059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A5" w:rsidRDefault="005968A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968A5" w:rsidRDefault="0059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75"/>
    <w:rsid w:val="000112A0"/>
    <w:rsid w:val="0007351A"/>
    <w:rsid w:val="00114F91"/>
    <w:rsid w:val="00117B55"/>
    <w:rsid w:val="001352F3"/>
    <w:rsid w:val="00143D77"/>
    <w:rsid w:val="00144782"/>
    <w:rsid w:val="0018406F"/>
    <w:rsid w:val="001849CE"/>
    <w:rsid w:val="001B5F08"/>
    <w:rsid w:val="001C3499"/>
    <w:rsid w:val="001E171C"/>
    <w:rsid w:val="00205614"/>
    <w:rsid w:val="00212344"/>
    <w:rsid w:val="00227F00"/>
    <w:rsid w:val="002F3D98"/>
    <w:rsid w:val="0033459D"/>
    <w:rsid w:val="0037764E"/>
    <w:rsid w:val="0039718A"/>
    <w:rsid w:val="003C2A0B"/>
    <w:rsid w:val="003C7610"/>
    <w:rsid w:val="003F3A12"/>
    <w:rsid w:val="00407675"/>
    <w:rsid w:val="00451DED"/>
    <w:rsid w:val="0047749D"/>
    <w:rsid w:val="004A6D81"/>
    <w:rsid w:val="004B44F0"/>
    <w:rsid w:val="004B6F40"/>
    <w:rsid w:val="004D08D1"/>
    <w:rsid w:val="004E3545"/>
    <w:rsid w:val="004F2F70"/>
    <w:rsid w:val="004F5E12"/>
    <w:rsid w:val="005047CE"/>
    <w:rsid w:val="005968A5"/>
    <w:rsid w:val="005F7964"/>
    <w:rsid w:val="006067D3"/>
    <w:rsid w:val="00642779"/>
    <w:rsid w:val="00644D76"/>
    <w:rsid w:val="0066244C"/>
    <w:rsid w:val="00664386"/>
    <w:rsid w:val="00674CE6"/>
    <w:rsid w:val="00677376"/>
    <w:rsid w:val="006854A5"/>
    <w:rsid w:val="00697478"/>
    <w:rsid w:val="006A7A65"/>
    <w:rsid w:val="006E0C88"/>
    <w:rsid w:val="0070094C"/>
    <w:rsid w:val="007306DA"/>
    <w:rsid w:val="00787969"/>
    <w:rsid w:val="007D493E"/>
    <w:rsid w:val="00807AA1"/>
    <w:rsid w:val="008140E9"/>
    <w:rsid w:val="00840AB8"/>
    <w:rsid w:val="0088114A"/>
    <w:rsid w:val="00886FA3"/>
    <w:rsid w:val="008B5E2D"/>
    <w:rsid w:val="008C632F"/>
    <w:rsid w:val="008D799A"/>
    <w:rsid w:val="008F055D"/>
    <w:rsid w:val="008F07DF"/>
    <w:rsid w:val="00940A64"/>
    <w:rsid w:val="00955583"/>
    <w:rsid w:val="00963DB7"/>
    <w:rsid w:val="00965609"/>
    <w:rsid w:val="00967F48"/>
    <w:rsid w:val="00984D39"/>
    <w:rsid w:val="00991564"/>
    <w:rsid w:val="00995F78"/>
    <w:rsid w:val="009B25A2"/>
    <w:rsid w:val="00A0350A"/>
    <w:rsid w:val="00A12E61"/>
    <w:rsid w:val="00A21555"/>
    <w:rsid w:val="00A320A5"/>
    <w:rsid w:val="00A413E4"/>
    <w:rsid w:val="00A912AA"/>
    <w:rsid w:val="00A94465"/>
    <w:rsid w:val="00AB7F97"/>
    <w:rsid w:val="00AE57F6"/>
    <w:rsid w:val="00AE6098"/>
    <w:rsid w:val="00AF719F"/>
    <w:rsid w:val="00B310E9"/>
    <w:rsid w:val="00B42A2A"/>
    <w:rsid w:val="00B45D0D"/>
    <w:rsid w:val="00B6218F"/>
    <w:rsid w:val="00B730E5"/>
    <w:rsid w:val="00BA1601"/>
    <w:rsid w:val="00BA3B4F"/>
    <w:rsid w:val="00BA7A4C"/>
    <w:rsid w:val="00BC1F64"/>
    <w:rsid w:val="00C31E46"/>
    <w:rsid w:val="00C62FC8"/>
    <w:rsid w:val="00CA0464"/>
    <w:rsid w:val="00CB6156"/>
    <w:rsid w:val="00CC7844"/>
    <w:rsid w:val="00CD2CE3"/>
    <w:rsid w:val="00CE4829"/>
    <w:rsid w:val="00CE6972"/>
    <w:rsid w:val="00D10EC9"/>
    <w:rsid w:val="00D34C27"/>
    <w:rsid w:val="00D860D5"/>
    <w:rsid w:val="00DB00BE"/>
    <w:rsid w:val="00E36A21"/>
    <w:rsid w:val="00E67303"/>
    <w:rsid w:val="00E73033"/>
    <w:rsid w:val="00E87723"/>
    <w:rsid w:val="00E9054B"/>
    <w:rsid w:val="00E91B54"/>
    <w:rsid w:val="00EB5819"/>
    <w:rsid w:val="00EF2D3C"/>
    <w:rsid w:val="00F011CB"/>
    <w:rsid w:val="00F15F4F"/>
    <w:rsid w:val="00F4231A"/>
    <w:rsid w:val="00F70B75"/>
    <w:rsid w:val="00F847BA"/>
    <w:rsid w:val="00FC1157"/>
    <w:rsid w:val="00FC5996"/>
    <w:rsid w:val="00FE6225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115A71-B5D6-41FC-AE3F-883077C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7B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F011CB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B44F0"/>
    <w:rPr>
      <w:color w:val="0000FF"/>
      <w:u w:val="single"/>
    </w:rPr>
  </w:style>
  <w:style w:type="character" w:styleId="a6">
    <w:name w:val="FollowedHyperlink"/>
    <w:rsid w:val="00AE6098"/>
    <w:rPr>
      <w:color w:val="606420"/>
      <w:u w:val="single"/>
    </w:rPr>
  </w:style>
  <w:style w:type="paragraph" w:styleId="a7">
    <w:name w:val="header"/>
    <w:basedOn w:val="a"/>
    <w:link w:val="a8"/>
    <w:rsid w:val="007D493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7D493E"/>
    <w:rPr>
      <w:rFonts w:ascii="ＭＳ 明朝" w:hAnsi="ＭＳ 明朝" w:cs="ＭＳ 明朝"/>
    </w:rPr>
  </w:style>
  <w:style w:type="paragraph" w:styleId="a9">
    <w:name w:val="footer"/>
    <w:basedOn w:val="a"/>
    <w:link w:val="aa"/>
    <w:rsid w:val="007D493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7D493E"/>
    <w:rPr>
      <w:rFonts w:ascii="ＭＳ 明朝" w:hAnsi="ＭＳ 明朝" w:cs="ＭＳ 明朝"/>
    </w:rPr>
  </w:style>
  <w:style w:type="character" w:styleId="ab">
    <w:name w:val="Emphasis"/>
    <w:basedOn w:val="a0"/>
    <w:qFormat/>
    <w:rsid w:val="00B73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78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部会名</vt:lpstr>
      <vt:lpstr>部会名</vt:lpstr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部会名</dc:title>
  <dc:subject/>
  <dc:creator>文部省</dc:creator>
  <cp:keywords/>
  <cp:lastModifiedBy>雲山　由美子</cp:lastModifiedBy>
  <cp:revision>2</cp:revision>
  <cp:lastPrinted>2013-10-07T02:46:00Z</cp:lastPrinted>
  <dcterms:created xsi:type="dcterms:W3CDTF">2022-11-24T04:02:00Z</dcterms:created>
  <dcterms:modified xsi:type="dcterms:W3CDTF">2022-11-24T04:02:00Z</dcterms:modified>
</cp:coreProperties>
</file>