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F5FD" w14:textId="7826BDCB" w:rsidR="0067160E" w:rsidRDefault="00D72F84">
      <w:r>
        <w:rPr>
          <w:rFonts w:asciiTheme="majorEastAsia" w:eastAsiaTheme="majorEastAsia" w:hAnsiTheme="majorEastAsia" w:cs="HGP創英角ｺﾞｼｯｸUB" w:hint="eastAsia"/>
          <w:noProof/>
          <w:spacing w:val="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5ECBC1" wp14:editId="60398FAC">
                <wp:simplePos x="0" y="0"/>
                <wp:positionH relativeFrom="column">
                  <wp:posOffset>-67391</wp:posOffset>
                </wp:positionH>
                <wp:positionV relativeFrom="paragraph">
                  <wp:posOffset>-15857</wp:posOffset>
                </wp:positionV>
                <wp:extent cx="6395665" cy="882687"/>
                <wp:effectExtent l="0" t="0" r="24765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665" cy="8826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F7E48" w14:textId="10D0C370" w:rsidR="0010128B" w:rsidRPr="00D72F84" w:rsidRDefault="00EE32BC" w:rsidP="0010128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もし、わが子や</w:t>
                            </w:r>
                            <w:r w:rsidR="0036097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関わっている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子どもが「学校に行きたくない」と悩んでいたら、どんな言葉をかけたらいいかと悩むところです。自分の学生時代を思い出しながら、子どもに寄り添う言葉がけ</w:t>
                            </w:r>
                            <w:r w:rsidR="00894DE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や関わり方について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一緒に考えてみましょう</w:t>
                            </w:r>
                            <w:r w:rsidRPr="00EE32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10128B" w:rsidRPr="00D72F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7B729932" w14:textId="77777777" w:rsidR="0010128B" w:rsidRPr="00D72F84" w:rsidRDefault="0010128B" w:rsidP="001012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ECBC1" id="四角形: 角を丸くする 11" o:spid="_x0000_s1026" style="position:absolute;left:0;text-align:left;margin-left:-5.3pt;margin-top:-1.25pt;width:503.6pt;height:6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" fillcolor="#e2efd9 [665]" strokecolor="#70ad47 [3209]" strokeweight="1pt">
                <v:stroke joinstyle="miter"/>
                <v:textbox>
                  <w:txbxContent>
                    <w:p w14:paraId="71AF7E48" w14:textId="10D0C370" w:rsidR="0010128B" w:rsidRPr="00D72F84" w:rsidRDefault="00EE32BC" w:rsidP="0010128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もし、わが子や</w:t>
                      </w:r>
                      <w:r w:rsidR="0036097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関わっている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子どもが「学校に行きたくない」と悩んでいたら、どんな言葉をかけたらいいかと悩むところです。自分の学生時代を思い出しながら、子どもに寄り添う言葉がけ</w:t>
                      </w:r>
                      <w:r w:rsidR="00894DE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や関わり方について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一緒に考えてみましょう</w:t>
                      </w:r>
                      <w:r w:rsidRPr="00EE32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。</w:t>
                      </w:r>
                      <w:r w:rsidR="0010128B" w:rsidRPr="00D72F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7B729932" w14:textId="77777777" w:rsidR="0010128B" w:rsidRPr="00D72F84" w:rsidRDefault="0010128B" w:rsidP="001012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cs="HGP創英角ｺﾞｼｯｸUB" w:hint="eastAsia"/>
          <w:noProof/>
          <w:spacing w:val="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2D9B2" wp14:editId="556FB3DF">
                <wp:simplePos x="0" y="0"/>
                <wp:positionH relativeFrom="column">
                  <wp:posOffset>116840</wp:posOffset>
                </wp:positionH>
                <wp:positionV relativeFrom="paragraph">
                  <wp:posOffset>-541020</wp:posOffset>
                </wp:positionV>
                <wp:extent cx="6151162" cy="524786"/>
                <wp:effectExtent l="0" t="0" r="2540" b="889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162" cy="52478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A992D" w14:textId="134E1883" w:rsidR="00726BF2" w:rsidRPr="006C392E" w:rsidRDefault="0036097C" w:rsidP="00726BF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 xml:space="preserve">　　　　</w:t>
                            </w:r>
                            <w:r w:rsidR="00ED088D" w:rsidRPr="0036097C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 xml:space="preserve">≪ </w:t>
                            </w:r>
                            <w:r w:rsidR="003F232D" w:rsidRPr="0036097C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不登校を考える</w:t>
                            </w:r>
                            <w:r w:rsidR="00ED088D" w:rsidRPr="0036097C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≫</w:t>
                            </w:r>
                            <w:r w:rsidR="007B141B" w:rsidRPr="0036097C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7B141B" w:rsidRPr="0036097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2D9B2" id="四角形: 角を丸くする 3" o:spid="_x0000_s1027" style="position:absolute;left:0;text-align:left;margin-left:9.2pt;margin-top:-42.6pt;width:484.3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" fillcolor="white [3201]" stroked="f" strokeweight="1pt">
                <v:stroke joinstyle="miter"/>
                <v:textbox>
                  <w:txbxContent>
                    <w:p w14:paraId="7BAA992D" w14:textId="134E1883" w:rsidR="00726BF2" w:rsidRPr="006C392E" w:rsidRDefault="0036097C" w:rsidP="00726BF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 xml:space="preserve">　　　　</w:t>
                      </w:r>
                      <w:r w:rsidR="00ED088D" w:rsidRPr="0036097C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 xml:space="preserve">≪ </w:t>
                      </w:r>
                      <w:r w:rsidR="003F232D" w:rsidRPr="0036097C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不登校を考える</w:t>
                      </w:r>
                      <w:r w:rsidR="00ED088D" w:rsidRPr="0036097C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≫</w:t>
                      </w:r>
                      <w:r w:rsidR="007B141B" w:rsidRPr="0036097C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 w:rsidR="007B141B" w:rsidRPr="0036097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ワークシート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8E6C04" w14:textId="36AF4BE8" w:rsidR="0067160E" w:rsidRDefault="0067160E"/>
    <w:p w14:paraId="49C43721" w14:textId="37CDA3F2" w:rsidR="0067160E" w:rsidRDefault="0067160E"/>
    <w:p w14:paraId="67E8E058" w14:textId="7DFFE609" w:rsidR="0067160E" w:rsidRDefault="007B141B">
      <w:r w:rsidRPr="008F6A6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6D3094" wp14:editId="09B55691">
                <wp:simplePos x="0" y="0"/>
                <wp:positionH relativeFrom="column">
                  <wp:posOffset>-71323</wp:posOffset>
                </wp:positionH>
                <wp:positionV relativeFrom="paragraph">
                  <wp:posOffset>221285</wp:posOffset>
                </wp:positionV>
                <wp:extent cx="6469380" cy="760781"/>
                <wp:effectExtent l="0" t="0" r="2667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76078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A395D" w14:textId="77777777" w:rsidR="00EE32BC" w:rsidRDefault="008725E4" w:rsidP="008725E4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【ワーク①】</w:t>
                            </w:r>
                          </w:p>
                          <w:p w14:paraId="63D2CF5F" w14:textId="33DA60D6" w:rsidR="00EE32BC" w:rsidRPr="007B141B" w:rsidRDefault="00EE32BC" w:rsidP="008725E4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もし、わが子や</w:t>
                            </w:r>
                            <w:r w:rsidR="0036097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関わっている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子どもが「学校に行きたくない」と悩んでいたら、どんな理由</w:t>
                            </w:r>
                            <w:r w:rsidR="007B14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が考えられるでしょうか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。少しでも可能性があると思った</w:t>
                            </w:r>
                            <w:r w:rsidR="00D47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もの</w:t>
                            </w:r>
                            <w:r w:rsidR="008F340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を書き出してみましょう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D3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5.6pt;margin-top:17.4pt;width:509.4pt;height:59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" fillcolor="#bdd6ee [1304]" strokecolor="#5b9bd5 [3208]">
                <v:textbox>
                  <w:txbxContent>
                    <w:p w14:paraId="441A395D" w14:textId="77777777" w:rsidR="00EE32BC" w:rsidRDefault="008725E4" w:rsidP="008725E4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【ワーク①】</w:t>
                      </w:r>
                    </w:p>
                    <w:p w14:paraId="63D2CF5F" w14:textId="33DA60D6" w:rsidR="00EE32BC" w:rsidRPr="007B141B" w:rsidRDefault="00EE32BC" w:rsidP="008725E4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もし、わが子や</w:t>
                      </w:r>
                      <w:r w:rsidR="0036097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関わっている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子どもが「学校に行きたくない」と悩んでいたら、どんな理由</w:t>
                      </w:r>
                      <w:r w:rsidR="007B14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が考えられるでしょうか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。少しでも可能性があると思った</w:t>
                      </w:r>
                      <w:r w:rsidR="00D47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もの</w:t>
                      </w:r>
                      <w:r w:rsidR="008F340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を書き出してみましょう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CF7219" w14:textId="648D7B1E" w:rsidR="0067160E" w:rsidRDefault="0067160E"/>
    <w:p w14:paraId="2F811615" w14:textId="6CE07A68" w:rsidR="0067160E" w:rsidRDefault="0067160E"/>
    <w:p w14:paraId="53B6F263" w14:textId="3FBF03D8" w:rsidR="0067160E" w:rsidRDefault="0067160E"/>
    <w:p w14:paraId="1E34ECE1" w14:textId="5BC052BE" w:rsidR="000E6B64" w:rsidRPr="00726BF2" w:rsidRDefault="00684D59"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0F77ED" wp14:editId="0C7AB1F5">
                <wp:simplePos x="0" y="0"/>
                <wp:positionH relativeFrom="column">
                  <wp:posOffset>-79578</wp:posOffset>
                </wp:positionH>
                <wp:positionV relativeFrom="paragraph">
                  <wp:posOffset>125807</wp:posOffset>
                </wp:positionV>
                <wp:extent cx="6469380" cy="1602029"/>
                <wp:effectExtent l="0" t="0" r="26670" b="1778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1602029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D1944" w14:textId="029F0C41" w:rsidR="00A31853" w:rsidRDefault="00A31853" w:rsidP="00A31853">
                            <w:pPr>
                              <w:jc w:val="left"/>
                            </w:pPr>
                          </w:p>
                          <w:p w14:paraId="45AD4751" w14:textId="22899A5D" w:rsidR="00A31853" w:rsidRDefault="00A31853" w:rsidP="00A31853">
                            <w:pPr>
                              <w:jc w:val="left"/>
                            </w:pPr>
                          </w:p>
                          <w:p w14:paraId="45501D71" w14:textId="23F648AD" w:rsidR="00A31853" w:rsidRDefault="00A31853" w:rsidP="00A31853">
                            <w:pPr>
                              <w:jc w:val="left"/>
                            </w:pPr>
                          </w:p>
                          <w:p w14:paraId="166A9935" w14:textId="77777777" w:rsidR="00A31853" w:rsidRDefault="00A31853" w:rsidP="00A3185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F77ED" id="四角形: 角を丸くする 6" o:spid="_x0000_s1029" style="position:absolute;left:0;text-align:left;margin-left:-6.25pt;margin-top:9.9pt;width:509.4pt;height:12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" fillcolor="white [3201]" strokecolor="#ed7d31 [3205]" strokeweight="2pt">
                <v:stroke joinstyle="miter"/>
                <v:textbox>
                  <w:txbxContent>
                    <w:p w14:paraId="0A2D1944" w14:textId="029F0C41" w:rsidR="00A31853" w:rsidRDefault="00A31853" w:rsidP="00A31853">
                      <w:pPr>
                        <w:jc w:val="left"/>
                      </w:pPr>
                    </w:p>
                    <w:p w14:paraId="45AD4751" w14:textId="22899A5D" w:rsidR="00A31853" w:rsidRDefault="00A31853" w:rsidP="00A31853">
                      <w:pPr>
                        <w:jc w:val="left"/>
                      </w:pPr>
                    </w:p>
                    <w:p w14:paraId="45501D71" w14:textId="23F648AD" w:rsidR="00A31853" w:rsidRDefault="00A31853" w:rsidP="00A31853">
                      <w:pPr>
                        <w:jc w:val="left"/>
                      </w:pPr>
                    </w:p>
                    <w:p w14:paraId="166A9935" w14:textId="77777777" w:rsidR="00A31853" w:rsidRDefault="00A31853" w:rsidP="00A31853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A1FE54" w14:textId="38C70866" w:rsidR="00726BF2" w:rsidRDefault="00726BF2"/>
    <w:p w14:paraId="358D8E4E" w14:textId="5DD3540F" w:rsidR="00ED088D" w:rsidRPr="00ED088D" w:rsidRDefault="00ED088D" w:rsidP="00ED088D"/>
    <w:p w14:paraId="0BDAFDFE" w14:textId="70096EE7" w:rsidR="00ED088D" w:rsidRPr="00ED088D" w:rsidRDefault="00ED088D" w:rsidP="00ED088D"/>
    <w:p w14:paraId="478D6DA9" w14:textId="34F08D3A" w:rsidR="00ED088D" w:rsidRPr="00ED088D" w:rsidRDefault="00684D59" w:rsidP="00ED088D">
      <w:r>
        <w:rPr>
          <w:noProof/>
        </w:rPr>
        <w:drawing>
          <wp:anchor distT="0" distB="0" distL="114300" distR="114300" simplePos="0" relativeHeight="251722752" behindDoc="0" locked="0" layoutInCell="1" allowOverlap="1" wp14:anchorId="3626F81E" wp14:editId="343A529D">
            <wp:simplePos x="0" y="0"/>
            <wp:positionH relativeFrom="column">
              <wp:posOffset>5621095</wp:posOffset>
            </wp:positionH>
            <wp:positionV relativeFrom="paragraph">
              <wp:posOffset>60350</wp:posOffset>
            </wp:positionV>
            <wp:extent cx="649606" cy="646208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38" cy="64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DD64E" w14:textId="151194C0" w:rsidR="00ED088D" w:rsidRPr="00ED088D" w:rsidRDefault="00ED088D" w:rsidP="00ED088D"/>
    <w:p w14:paraId="71E121F8" w14:textId="7F4B4DE1" w:rsidR="007B141B" w:rsidRDefault="007B141B" w:rsidP="00ED088D"/>
    <w:p w14:paraId="2A715A05" w14:textId="64EA14AA" w:rsidR="007B141B" w:rsidRDefault="007B141B" w:rsidP="00ED088D">
      <w:r w:rsidRPr="008F6A6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A78406" wp14:editId="22820826">
                <wp:simplePos x="0" y="0"/>
                <wp:positionH relativeFrom="column">
                  <wp:posOffset>-64008</wp:posOffset>
                </wp:positionH>
                <wp:positionV relativeFrom="paragraph">
                  <wp:posOffset>215798</wp:posOffset>
                </wp:positionV>
                <wp:extent cx="6469380" cy="760781"/>
                <wp:effectExtent l="0" t="0" r="26670" b="203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760781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A7D7" w14:textId="11E65E96" w:rsidR="008725E4" w:rsidRDefault="008725E4" w:rsidP="0067160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【ワーク②】</w:t>
                            </w:r>
                          </w:p>
                          <w:p w14:paraId="4DC75F0F" w14:textId="66D0A3A3" w:rsidR="00EE32BC" w:rsidRDefault="00EE32BC" w:rsidP="0067160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自分自身が子どもの頃に、</w:t>
                            </w:r>
                            <w:r w:rsidR="0056123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学校</w:t>
                            </w:r>
                            <w:r w:rsidR="00052E7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に行きたくな</w:t>
                            </w:r>
                            <w:r w:rsidR="00F43A7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</w:t>
                            </w:r>
                            <w:r w:rsidR="0056123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」</w:t>
                            </w:r>
                            <w:r w:rsidR="00F43A7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と思った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経験を思い出してみましょう。その時どうしましたか。また、学校に通った原動力は何でしたか。記入しましょう。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784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-5.05pt;margin-top:17pt;width:509.4pt;height:59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" fillcolor="#bdd7ee" strokecolor="#5b9bd5">
                <v:textbox>
                  <w:txbxContent>
                    <w:p w14:paraId="4EBAA7D7" w14:textId="11E65E96" w:rsidR="008725E4" w:rsidRDefault="008725E4" w:rsidP="0067160E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【ワーク②】</w:t>
                      </w:r>
                    </w:p>
                    <w:p w14:paraId="4DC75F0F" w14:textId="66D0A3A3" w:rsidR="00EE32BC" w:rsidRDefault="00EE32BC" w:rsidP="0067160E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自分自身が子どもの頃に、</w:t>
                      </w:r>
                      <w:r w:rsidR="0056123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学校</w:t>
                      </w:r>
                      <w:r w:rsidR="00052E7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に行きたくな</w:t>
                      </w:r>
                      <w:r w:rsidR="00F43A7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い</w:t>
                      </w:r>
                      <w:r w:rsidR="0056123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」</w:t>
                      </w:r>
                      <w:r w:rsidR="00F43A7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と思った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経験を思い出してみましょう。その時どうしましたか。また、学校に通った原動力は何でしたか。記入しましょう。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CBD3D7" w14:textId="391BF2FD" w:rsidR="00ED088D" w:rsidRPr="00ED088D" w:rsidRDefault="00ED088D" w:rsidP="00ED088D"/>
    <w:p w14:paraId="3D615C84" w14:textId="7EA472A0" w:rsidR="00ED088D" w:rsidRPr="00ED088D" w:rsidRDefault="00ED088D" w:rsidP="00ED088D"/>
    <w:p w14:paraId="032F4319" w14:textId="34FD87E3" w:rsidR="00ED088D" w:rsidRPr="00ED088D" w:rsidRDefault="00ED088D" w:rsidP="00ED088D"/>
    <w:tbl>
      <w:tblPr>
        <w:tblStyle w:val="a3"/>
        <w:tblpPr w:leftFromText="142" w:rightFromText="142" w:vertAnchor="text" w:horzAnchor="margin" w:tblpY="214"/>
        <w:tblW w:w="10060" w:type="dxa"/>
        <w:tblLook w:val="04A0" w:firstRow="1" w:lastRow="0" w:firstColumn="1" w:lastColumn="0" w:noHBand="0" w:noVBand="1"/>
      </w:tblPr>
      <w:tblGrid>
        <w:gridCol w:w="4868"/>
        <w:gridCol w:w="5192"/>
      </w:tblGrid>
      <w:tr w:rsidR="007B141B" w14:paraId="23AFD575" w14:textId="77777777" w:rsidTr="007B141B">
        <w:tc>
          <w:tcPr>
            <w:tcW w:w="4868" w:type="dxa"/>
          </w:tcPr>
          <w:p w14:paraId="723FE450" w14:textId="1A49F3D8" w:rsidR="007B141B" w:rsidRPr="00ED088D" w:rsidRDefault="00AE3B9F" w:rsidP="007B141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</w:t>
            </w:r>
            <w:r w:rsidR="007B141B" w:rsidRPr="00ED088D">
              <w:rPr>
                <w:rFonts w:ascii="BIZ UDPゴシック" w:eastAsia="BIZ UDPゴシック" w:hAnsi="BIZ UDPゴシック" w:hint="eastAsia"/>
              </w:rPr>
              <w:t>学校</w:t>
            </w:r>
            <w:r w:rsidR="00052E7F">
              <w:rPr>
                <w:rFonts w:ascii="BIZ UDPゴシック" w:eastAsia="BIZ UDPゴシック" w:hAnsi="BIZ UDPゴシック" w:hint="eastAsia"/>
              </w:rPr>
              <w:t>に行きたく</w:t>
            </w:r>
            <w:r>
              <w:rPr>
                <w:rFonts w:ascii="BIZ UDPゴシック" w:eastAsia="BIZ UDPゴシック" w:hAnsi="BIZ UDPゴシック" w:hint="eastAsia"/>
              </w:rPr>
              <w:t>ない」と思った</w:t>
            </w:r>
            <w:r w:rsidR="00894DED">
              <w:rPr>
                <w:rFonts w:ascii="BIZ UDPゴシック" w:eastAsia="BIZ UDPゴシック" w:hAnsi="BIZ UDPゴシック" w:hint="eastAsia"/>
              </w:rPr>
              <w:t>エピソード</w:t>
            </w:r>
          </w:p>
        </w:tc>
        <w:tc>
          <w:tcPr>
            <w:tcW w:w="5192" w:type="dxa"/>
          </w:tcPr>
          <w:p w14:paraId="1826CDBF" w14:textId="77777777" w:rsidR="007B141B" w:rsidRPr="00ED088D" w:rsidRDefault="007B141B" w:rsidP="007B141B">
            <w:pPr>
              <w:jc w:val="center"/>
              <w:rPr>
                <w:rFonts w:ascii="BIZ UDPゴシック" w:eastAsia="BIZ UDPゴシック" w:hAnsi="BIZ UDPゴシック"/>
              </w:rPr>
            </w:pPr>
            <w:r w:rsidRPr="00ED088D">
              <w:rPr>
                <w:rFonts w:ascii="BIZ UDPゴシック" w:eastAsia="BIZ UDPゴシック" w:hAnsi="BIZ UDPゴシック" w:hint="eastAsia"/>
              </w:rPr>
              <w:t>その時、学校へ通った原動力は</w:t>
            </w:r>
          </w:p>
        </w:tc>
      </w:tr>
      <w:tr w:rsidR="007B141B" w14:paraId="0DD294C0" w14:textId="77777777" w:rsidTr="007B141B">
        <w:tc>
          <w:tcPr>
            <w:tcW w:w="4868" w:type="dxa"/>
          </w:tcPr>
          <w:p w14:paraId="2B9C9E68" w14:textId="51B7D44D" w:rsidR="007B141B" w:rsidRDefault="007B141B" w:rsidP="007B14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275B866" w14:textId="2BA1A473" w:rsidR="007B141B" w:rsidRDefault="007B141B" w:rsidP="007B14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92FF8DE" w14:textId="77777777" w:rsidR="007B141B" w:rsidRDefault="007B141B" w:rsidP="007B14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706B585A" w14:textId="77777777" w:rsidR="007B141B" w:rsidRPr="00ED088D" w:rsidRDefault="007B141B" w:rsidP="007B14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92" w:type="dxa"/>
          </w:tcPr>
          <w:p w14:paraId="612970A0" w14:textId="77777777" w:rsidR="007B141B" w:rsidRPr="00ED088D" w:rsidRDefault="007B141B" w:rsidP="007B14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FD164B2" w14:textId="2047E860" w:rsidR="00ED088D" w:rsidRPr="00ED088D" w:rsidRDefault="007B141B" w:rsidP="00ED088D">
      <w:r w:rsidRPr="008F6A6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766DDF" wp14:editId="01D83E84">
                <wp:simplePos x="0" y="0"/>
                <wp:positionH relativeFrom="column">
                  <wp:posOffset>-56693</wp:posOffset>
                </wp:positionH>
                <wp:positionV relativeFrom="paragraph">
                  <wp:posOffset>1378915</wp:posOffset>
                </wp:positionV>
                <wp:extent cx="6461125" cy="782727"/>
                <wp:effectExtent l="0" t="0" r="15875" b="177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782727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4191C" w14:textId="3D1A639C" w:rsidR="008725E4" w:rsidRDefault="008725E4" w:rsidP="0067160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【ワーク③】</w:t>
                            </w:r>
                          </w:p>
                          <w:p w14:paraId="09483042" w14:textId="4BE34840" w:rsidR="0067160E" w:rsidRPr="0061487A" w:rsidRDefault="00EE32BC" w:rsidP="0067160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もし、わが子や</w:t>
                            </w:r>
                            <w:r w:rsidR="0036097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関わっている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子どもが「学校に行きたくない」と悩んだ時、あなたはどう</w:t>
                            </w:r>
                            <w:r w:rsidR="0009293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関わりますか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0929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関わり方を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6DDF" id="テキスト ボックス 8" o:spid="_x0000_s1031" type="#_x0000_t202" style="position:absolute;left:0;text-align:left;margin-left:-4.45pt;margin-top:108.6pt;width:508.75pt;height:61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" fillcolor="#bdd7ee" strokecolor="#5b9bd5">
                <v:textbox>
                  <w:txbxContent>
                    <w:p w14:paraId="5904191C" w14:textId="3D1A639C" w:rsidR="008725E4" w:rsidRDefault="008725E4" w:rsidP="0067160E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【ワーク③】</w:t>
                      </w:r>
                    </w:p>
                    <w:p w14:paraId="09483042" w14:textId="4BE34840" w:rsidR="0067160E" w:rsidRPr="0061487A" w:rsidRDefault="00EE32BC" w:rsidP="0067160E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もし、わが子や</w:t>
                      </w:r>
                      <w:r w:rsidR="0036097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関わっている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子どもが「学校に行きたくない」と悩んだ時、あなたはどう</w:t>
                      </w:r>
                      <w:r w:rsidR="0009293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関わりますか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。</w:t>
                      </w:r>
                      <w:r w:rsidR="000929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関わり方を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769460" w14:textId="107E9769" w:rsidR="007B141B" w:rsidRDefault="007B141B" w:rsidP="00ED088D"/>
    <w:p w14:paraId="0630661C" w14:textId="6F476E92" w:rsidR="007B141B" w:rsidRPr="00ED088D" w:rsidRDefault="007B141B" w:rsidP="00ED088D"/>
    <w:p w14:paraId="60A78BE0" w14:textId="18C4A792" w:rsidR="00ED088D" w:rsidRPr="00ED088D" w:rsidRDefault="00894DED" w:rsidP="00ED088D"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183336" wp14:editId="568AD7E5">
                <wp:simplePos x="0" y="0"/>
                <wp:positionH relativeFrom="column">
                  <wp:posOffset>-73584</wp:posOffset>
                </wp:positionH>
                <wp:positionV relativeFrom="paragraph">
                  <wp:posOffset>235585</wp:posOffset>
                </wp:positionV>
                <wp:extent cx="6461125" cy="1484630"/>
                <wp:effectExtent l="0" t="0" r="15875" b="2032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25" cy="1484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FDD62" w14:textId="77777777" w:rsidR="000E6B64" w:rsidRDefault="000E6B64" w:rsidP="000E6B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83336" id="四角形: 角を丸くする 7" o:spid="_x0000_s1032" style="position:absolute;left:0;text-align:left;margin-left:-5.8pt;margin-top:18.55pt;width:508.75pt;height:11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" fillcolor="window" strokecolor="#ed7d31" strokeweight="2pt">
                <v:stroke joinstyle="miter"/>
                <v:textbox>
                  <w:txbxContent>
                    <w:p w14:paraId="7A6FDD62" w14:textId="77777777" w:rsidR="000E6B64" w:rsidRDefault="000E6B64" w:rsidP="000E6B64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8974834" w14:textId="6F881DF4" w:rsidR="00ED088D" w:rsidRDefault="00ED088D" w:rsidP="00ED088D"/>
    <w:p w14:paraId="7E2C0499" w14:textId="31D92CCE" w:rsidR="00ED088D" w:rsidRDefault="00ED088D" w:rsidP="00ED088D"/>
    <w:p w14:paraId="3212F7FA" w14:textId="35992643" w:rsidR="007B141B" w:rsidRDefault="007B141B" w:rsidP="00ED088D"/>
    <w:p w14:paraId="52463AA6" w14:textId="132D16DF" w:rsidR="007B141B" w:rsidRDefault="007B141B" w:rsidP="00ED088D"/>
    <w:p w14:paraId="34F87199" w14:textId="77777777" w:rsidR="007B141B" w:rsidRDefault="007B141B" w:rsidP="00ED088D"/>
    <w:p w14:paraId="4A4FADFE" w14:textId="6DD2B985" w:rsidR="007B141B" w:rsidRDefault="007B141B" w:rsidP="00ED088D"/>
    <w:p w14:paraId="482411C3" w14:textId="77777777" w:rsidR="007B141B" w:rsidRDefault="007B141B" w:rsidP="00ED088D"/>
    <w:p w14:paraId="7910E8C6" w14:textId="752B07F3" w:rsidR="00ED088D" w:rsidRPr="00370613" w:rsidRDefault="00ED088D" w:rsidP="00ED088D">
      <w:pPr>
        <w:rPr>
          <w:rFonts w:ascii="BIZ UDPゴシック" w:eastAsia="BIZ UDPゴシック" w:hAnsi="BIZ UDPゴシック"/>
        </w:rPr>
      </w:pPr>
      <w:r w:rsidRPr="00370613">
        <w:rPr>
          <w:rFonts w:ascii="BIZ UDPゴシック" w:eastAsia="BIZ UDPゴシック" w:hAnsi="BIZ UDPゴシック" w:hint="eastAsia"/>
        </w:rPr>
        <w:t>【ふりかえり】</w:t>
      </w:r>
    </w:p>
    <w:p w14:paraId="6EF9617F" w14:textId="3EFB5EC7" w:rsidR="00ED088D" w:rsidRPr="00ED088D" w:rsidRDefault="007B141B" w:rsidP="00ED088D">
      <w:r w:rsidRPr="0037061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E480DE" wp14:editId="241E955F">
                <wp:simplePos x="0" y="0"/>
                <wp:positionH relativeFrom="column">
                  <wp:posOffset>-58003</wp:posOffset>
                </wp:positionH>
                <wp:positionV relativeFrom="paragraph">
                  <wp:posOffset>53188</wp:posOffset>
                </wp:positionV>
                <wp:extent cx="6481255" cy="1111911"/>
                <wp:effectExtent l="0" t="0" r="15240" b="120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255" cy="1111911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2D083" id="正方形/長方形 15" o:spid="_x0000_s1026" style="position:absolute;left:0;text-align:left;margin-left:-4.55pt;margin-top:4.2pt;width:510.35pt;height:8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" fillcolor="white [3201]" strokecolor="black [3213]" strokeweight="2pt"/>
            </w:pict>
          </mc:Fallback>
        </mc:AlternateContent>
      </w:r>
    </w:p>
    <w:p w14:paraId="5037FBBD" w14:textId="66441ADD" w:rsidR="00ED088D" w:rsidRPr="00ED088D" w:rsidRDefault="00ED088D" w:rsidP="00ED088D"/>
    <w:p w14:paraId="6BFBE42F" w14:textId="3686D49F" w:rsidR="00ED088D" w:rsidRPr="00ED088D" w:rsidRDefault="00ED088D" w:rsidP="00ED088D"/>
    <w:sectPr w:rsidR="00ED088D" w:rsidRPr="00ED088D" w:rsidSect="00726B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F2"/>
    <w:rsid w:val="00052E7F"/>
    <w:rsid w:val="00092937"/>
    <w:rsid w:val="000B6513"/>
    <w:rsid w:val="000E6B64"/>
    <w:rsid w:val="0010128B"/>
    <w:rsid w:val="0036097C"/>
    <w:rsid w:val="00370613"/>
    <w:rsid w:val="003F232D"/>
    <w:rsid w:val="00415CBD"/>
    <w:rsid w:val="0044142A"/>
    <w:rsid w:val="0056123E"/>
    <w:rsid w:val="0067160E"/>
    <w:rsid w:val="00684D59"/>
    <w:rsid w:val="006C392E"/>
    <w:rsid w:val="00726BF2"/>
    <w:rsid w:val="007B141B"/>
    <w:rsid w:val="008725E4"/>
    <w:rsid w:val="00894DED"/>
    <w:rsid w:val="008F3401"/>
    <w:rsid w:val="00970190"/>
    <w:rsid w:val="00A31853"/>
    <w:rsid w:val="00AE3B9F"/>
    <w:rsid w:val="00D27C6C"/>
    <w:rsid w:val="00D476D3"/>
    <w:rsid w:val="00D72F84"/>
    <w:rsid w:val="00ED088D"/>
    <w:rsid w:val="00EE32BC"/>
    <w:rsid w:val="00F4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BB204"/>
  <w15:chartTrackingRefBased/>
  <w15:docId w15:val="{D82DAC10-A322-47FD-8401-C131610B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　晴樹</dc:creator>
  <cp:keywords/>
  <dc:description/>
  <cp:lastModifiedBy>桂　晴樹</cp:lastModifiedBy>
  <cp:revision>9</cp:revision>
  <cp:lastPrinted>2024-11-22T02:09:00Z</cp:lastPrinted>
  <dcterms:created xsi:type="dcterms:W3CDTF">2024-11-21T07:24:00Z</dcterms:created>
  <dcterms:modified xsi:type="dcterms:W3CDTF">2024-11-25T05:27:00Z</dcterms:modified>
</cp:coreProperties>
</file>